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359F9" w14:textId="177BCE98" w:rsidR="00186C11" w:rsidRPr="00F64877" w:rsidRDefault="00F64877" w:rsidP="001F36DE">
      <w:pPr>
        <w:pStyle w:val="NoSpacing"/>
        <w:jc w:val="center"/>
        <w:rPr>
          <w:rFonts w:ascii="Verdana" w:hAnsi="Verdana"/>
          <w:b/>
          <w:bCs/>
          <w:sz w:val="40"/>
          <w:szCs w:val="40"/>
          <w:lang w:val="en-US"/>
        </w:rPr>
      </w:pPr>
      <w:r>
        <w:rPr>
          <w:noProof/>
          <w:lang w:eastAsia="el-GR"/>
        </w:rPr>
        <w:drawing>
          <wp:inline distT="0" distB="0" distL="0" distR="0" wp14:anchorId="03B1495B" wp14:editId="5595ECA7">
            <wp:extent cx="1156970" cy="11351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025" cy="1137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0CBD22" w14:textId="77777777" w:rsidR="008D64FB" w:rsidRDefault="008D64FB" w:rsidP="001F36DE">
      <w:pPr>
        <w:pStyle w:val="NoSpacing"/>
        <w:jc w:val="center"/>
        <w:rPr>
          <w:rFonts w:ascii="Verdana" w:hAnsi="Verdana"/>
          <w:b/>
          <w:bCs/>
          <w:sz w:val="36"/>
          <w:szCs w:val="36"/>
          <w:lang w:val="el-GR"/>
        </w:rPr>
      </w:pPr>
    </w:p>
    <w:p w14:paraId="749AE691" w14:textId="7674707F" w:rsidR="00CA0CE2" w:rsidRPr="00AD4E55" w:rsidRDefault="009E0142" w:rsidP="001F36DE">
      <w:pPr>
        <w:pStyle w:val="NoSpacing"/>
        <w:jc w:val="center"/>
        <w:rPr>
          <w:rFonts w:ascii="Verdana" w:hAnsi="Verdana"/>
          <w:b/>
          <w:bCs/>
          <w:sz w:val="36"/>
          <w:szCs w:val="36"/>
          <w:lang w:val="el-GR"/>
        </w:rPr>
      </w:pPr>
      <w:r w:rsidRPr="00AD4E55">
        <w:rPr>
          <w:rFonts w:ascii="Verdana" w:hAnsi="Verdana"/>
          <w:b/>
          <w:bCs/>
          <w:sz w:val="36"/>
          <w:szCs w:val="36"/>
          <w:lang w:val="el-GR"/>
        </w:rPr>
        <w:t>Συστημικό</w:t>
      </w:r>
      <w:r w:rsidR="001F36DE" w:rsidRPr="00AD4E55">
        <w:rPr>
          <w:rFonts w:ascii="Verdana" w:hAnsi="Verdana"/>
          <w:b/>
          <w:bCs/>
          <w:sz w:val="36"/>
          <w:szCs w:val="36"/>
          <w:lang w:val="el-GR"/>
        </w:rPr>
        <w:t>ς Σύμβουλος Επιχειρήσεων</w:t>
      </w:r>
    </w:p>
    <w:p w14:paraId="45B9BB88" w14:textId="2E5B1810" w:rsidR="009E0142" w:rsidRPr="00AD4E55" w:rsidRDefault="009E0142" w:rsidP="001F36DE">
      <w:pPr>
        <w:pStyle w:val="NoSpacing"/>
        <w:jc w:val="center"/>
        <w:rPr>
          <w:rFonts w:ascii="Verdana" w:hAnsi="Verdana"/>
          <w:b/>
          <w:bCs/>
          <w:sz w:val="28"/>
          <w:szCs w:val="28"/>
          <w:lang w:val="el-GR"/>
        </w:rPr>
      </w:pPr>
      <w:r w:rsidRPr="00AD4E55">
        <w:rPr>
          <w:rFonts w:ascii="Verdana" w:hAnsi="Verdana"/>
          <w:b/>
          <w:bCs/>
          <w:sz w:val="28"/>
          <w:szCs w:val="28"/>
          <w:lang w:val="el-GR"/>
        </w:rPr>
        <w:t>με Άδεια Άσκησης Επαγγέλματος</w:t>
      </w:r>
    </w:p>
    <w:p w14:paraId="77B6E36B" w14:textId="797BE014" w:rsidR="00186C11" w:rsidRPr="00AD4E55" w:rsidRDefault="00186C11" w:rsidP="001F36DE">
      <w:pPr>
        <w:pStyle w:val="NoSpacing"/>
        <w:jc w:val="center"/>
        <w:rPr>
          <w:rFonts w:ascii="Verdana" w:hAnsi="Verdana"/>
          <w:b/>
          <w:bCs/>
          <w:sz w:val="28"/>
          <w:szCs w:val="28"/>
          <w:lang w:val="el-GR"/>
        </w:rPr>
      </w:pPr>
      <w:r w:rsidRPr="00AD4E55">
        <w:rPr>
          <w:rFonts w:ascii="Verdana" w:hAnsi="Verdana"/>
          <w:b/>
          <w:bCs/>
          <w:sz w:val="28"/>
          <w:szCs w:val="28"/>
          <w:lang w:val="el-GR"/>
        </w:rPr>
        <w:t>Πανεπιστήμιο Πειραιώς</w:t>
      </w:r>
    </w:p>
    <w:p w14:paraId="5843D39D" w14:textId="767767EC" w:rsidR="009E0142" w:rsidRPr="00AD4E55" w:rsidRDefault="009E0142" w:rsidP="009E0142">
      <w:pPr>
        <w:pStyle w:val="NoSpacing"/>
        <w:rPr>
          <w:rFonts w:ascii="Verdana" w:hAnsi="Verdana"/>
          <w:sz w:val="22"/>
          <w:szCs w:val="22"/>
          <w:lang w:val="el-GR"/>
        </w:rPr>
      </w:pPr>
    </w:p>
    <w:p w14:paraId="5DDACB42" w14:textId="77777777" w:rsidR="002425B2" w:rsidRPr="00AD4E55" w:rsidRDefault="002425B2" w:rsidP="009E0142">
      <w:pPr>
        <w:pStyle w:val="NoSpacing"/>
        <w:rPr>
          <w:rFonts w:ascii="Verdana" w:hAnsi="Verdana"/>
          <w:sz w:val="22"/>
          <w:szCs w:val="22"/>
          <w:lang w:val="el-GR"/>
        </w:rPr>
      </w:pPr>
    </w:p>
    <w:p w14:paraId="2BC3C181" w14:textId="5A218D5A" w:rsidR="009E0142" w:rsidRPr="00FF5FE7" w:rsidRDefault="002425B2" w:rsidP="002425B2">
      <w:pPr>
        <w:pStyle w:val="NoSpacing"/>
        <w:jc w:val="center"/>
        <w:rPr>
          <w:rFonts w:ascii="Verdana" w:hAnsi="Verdana"/>
          <w:b/>
          <w:bCs/>
          <w:sz w:val="22"/>
          <w:szCs w:val="22"/>
          <w:lang w:val="el-GR"/>
        </w:rPr>
      </w:pPr>
      <w:r w:rsidRPr="00AD4E55">
        <w:rPr>
          <w:rFonts w:ascii="Verdana" w:hAnsi="Verdana"/>
          <w:b/>
          <w:bCs/>
          <w:sz w:val="22"/>
          <w:szCs w:val="22"/>
          <w:lang w:val="el-GR"/>
        </w:rPr>
        <w:t>Καθηγητής Νικήτας Ασημακόπουλος</w:t>
      </w:r>
    </w:p>
    <w:p w14:paraId="5438A26A" w14:textId="3909325B" w:rsidR="002425B2" w:rsidRPr="00AD4E55" w:rsidRDefault="002425B2" w:rsidP="002425B2">
      <w:pPr>
        <w:pStyle w:val="NoSpacing"/>
        <w:jc w:val="center"/>
        <w:rPr>
          <w:rFonts w:ascii="Verdana" w:hAnsi="Verdana"/>
          <w:b/>
          <w:bCs/>
          <w:sz w:val="22"/>
          <w:szCs w:val="22"/>
          <w:lang w:val="el-GR"/>
        </w:rPr>
      </w:pPr>
      <w:r w:rsidRPr="00AD4E55">
        <w:rPr>
          <w:rFonts w:ascii="Verdana" w:hAnsi="Verdana"/>
          <w:b/>
          <w:bCs/>
          <w:sz w:val="22"/>
          <w:szCs w:val="22"/>
          <w:lang w:val="el-GR"/>
        </w:rPr>
        <w:t>Πανεπιστήμιο Πειραιώς</w:t>
      </w:r>
    </w:p>
    <w:p w14:paraId="37E8BBBF" w14:textId="2DB48D00" w:rsidR="002425B2" w:rsidRPr="00AD4E55" w:rsidRDefault="002425B2" w:rsidP="009E0142">
      <w:pPr>
        <w:pStyle w:val="NoSpacing"/>
        <w:rPr>
          <w:rFonts w:ascii="Verdana" w:hAnsi="Verdana"/>
          <w:sz w:val="22"/>
          <w:szCs w:val="22"/>
          <w:lang w:val="el-GR"/>
        </w:rPr>
      </w:pPr>
    </w:p>
    <w:p w14:paraId="029213AB" w14:textId="77777777" w:rsidR="002425B2" w:rsidRPr="00AD4E55" w:rsidRDefault="002425B2" w:rsidP="009E0142">
      <w:pPr>
        <w:pStyle w:val="NoSpacing"/>
        <w:rPr>
          <w:rFonts w:ascii="Verdana" w:hAnsi="Verdana"/>
          <w:sz w:val="22"/>
          <w:szCs w:val="22"/>
          <w:lang w:val="el-GR"/>
        </w:rPr>
      </w:pPr>
    </w:p>
    <w:p w14:paraId="5B810A03" w14:textId="38A8AFF9" w:rsidR="009E0142" w:rsidRPr="00AD4E55" w:rsidRDefault="00CA0CE2" w:rsidP="001F36DE">
      <w:pPr>
        <w:pStyle w:val="NoSpacing"/>
        <w:jc w:val="both"/>
        <w:rPr>
          <w:rFonts w:ascii="Verdana" w:hAnsi="Verdana"/>
          <w:sz w:val="22"/>
          <w:szCs w:val="22"/>
          <w:lang w:val="el-GR"/>
        </w:rPr>
      </w:pPr>
      <w:r w:rsidRPr="00AD4E55">
        <w:rPr>
          <w:rFonts w:ascii="Verdana" w:hAnsi="Verdana"/>
          <w:sz w:val="22"/>
          <w:szCs w:val="22"/>
          <w:lang w:val="el-GR"/>
        </w:rPr>
        <w:t xml:space="preserve">Το Συστημικό </w:t>
      </w:r>
      <w:r w:rsidRPr="00AD4E55">
        <w:rPr>
          <w:rFonts w:ascii="Verdana" w:hAnsi="Verdana"/>
          <w:sz w:val="22"/>
          <w:szCs w:val="22"/>
          <w:lang w:val="en-US"/>
        </w:rPr>
        <w:t>Management</w:t>
      </w:r>
      <w:r w:rsidRPr="00AD4E55">
        <w:rPr>
          <w:rFonts w:ascii="Verdana" w:hAnsi="Verdana"/>
          <w:sz w:val="22"/>
          <w:szCs w:val="22"/>
          <w:lang w:val="el-GR"/>
        </w:rPr>
        <w:t xml:space="preserve"> </w:t>
      </w:r>
      <w:r w:rsidR="001F36DE" w:rsidRPr="00AD4E55">
        <w:rPr>
          <w:rFonts w:ascii="Verdana" w:hAnsi="Verdana"/>
          <w:sz w:val="22"/>
          <w:szCs w:val="22"/>
          <w:lang w:val="el-GR"/>
        </w:rPr>
        <w:t xml:space="preserve">αποτελεί τη σύγχρονη προσέγγιση στο </w:t>
      </w:r>
      <w:r w:rsidR="001F36DE" w:rsidRPr="00AD4E55">
        <w:rPr>
          <w:rFonts w:ascii="Verdana" w:hAnsi="Verdana"/>
          <w:sz w:val="22"/>
          <w:szCs w:val="22"/>
          <w:lang w:val="en-US"/>
        </w:rPr>
        <w:t>Management</w:t>
      </w:r>
      <w:r w:rsidR="001F36DE" w:rsidRPr="00AD4E55">
        <w:rPr>
          <w:rFonts w:ascii="Verdana" w:hAnsi="Verdana"/>
          <w:sz w:val="22"/>
          <w:szCs w:val="22"/>
          <w:lang w:val="el-GR"/>
        </w:rPr>
        <w:t xml:space="preserve"> των επιχειρήσεων και οργανισμών, και </w:t>
      </w:r>
      <w:r w:rsidRPr="00AD4E55">
        <w:rPr>
          <w:rFonts w:ascii="Verdana" w:hAnsi="Verdana"/>
          <w:sz w:val="22"/>
          <w:szCs w:val="22"/>
          <w:lang w:val="el-GR"/>
        </w:rPr>
        <w:t>προσφέρεται από τ</w:t>
      </w:r>
      <w:r w:rsidR="00AD38C6" w:rsidRPr="00AD4E55">
        <w:rPr>
          <w:rFonts w:ascii="Verdana" w:hAnsi="Verdana"/>
          <w:sz w:val="22"/>
          <w:szCs w:val="22"/>
          <w:lang w:val="el-GR"/>
        </w:rPr>
        <w:t>ο Πανεπιστήμιο Πειραιώς</w:t>
      </w:r>
      <w:r w:rsidRPr="00AD4E55">
        <w:rPr>
          <w:rFonts w:ascii="Verdana" w:hAnsi="Verdana"/>
          <w:sz w:val="22"/>
          <w:szCs w:val="22"/>
          <w:lang w:val="el-GR"/>
        </w:rPr>
        <w:t>, ΚΕΔΙΒΙΜ</w:t>
      </w:r>
      <w:r w:rsidR="002D3DEB" w:rsidRPr="00AD4E55">
        <w:rPr>
          <w:rFonts w:ascii="Verdana" w:hAnsi="Verdana"/>
          <w:sz w:val="22"/>
          <w:szCs w:val="22"/>
          <w:lang w:val="el-GR"/>
        </w:rPr>
        <w:t>,</w:t>
      </w:r>
      <w:r w:rsidRPr="00AD4E55">
        <w:rPr>
          <w:rFonts w:ascii="Verdana" w:hAnsi="Verdana"/>
          <w:sz w:val="22"/>
          <w:szCs w:val="22"/>
          <w:lang w:val="el-GR"/>
        </w:rPr>
        <w:t xml:space="preserve"> μέσω του Επαγγελματικού Προγράμματος:</w:t>
      </w:r>
    </w:p>
    <w:p w14:paraId="35EEB8F3" w14:textId="6BB45F32" w:rsidR="00CA0CE2" w:rsidRPr="00AD4E55" w:rsidRDefault="00CA0CE2" w:rsidP="00CA0CE2">
      <w:pPr>
        <w:jc w:val="center"/>
        <w:rPr>
          <w:rFonts w:ascii="Verdana" w:hAnsi="Verdana"/>
          <w:b/>
          <w:bCs/>
          <w:lang w:val="en-US"/>
        </w:rPr>
      </w:pPr>
      <w:r w:rsidRPr="00AD4E55">
        <w:rPr>
          <w:rFonts w:ascii="Verdana" w:hAnsi="Verdana"/>
          <w:b/>
          <w:bCs/>
          <w:lang w:val="en-US"/>
        </w:rPr>
        <w:t xml:space="preserve">CSAP Mastering Program, </w:t>
      </w:r>
      <w:hyperlink r:id="rId8" w:history="1">
        <w:r w:rsidR="00186C11" w:rsidRPr="00AD4E55">
          <w:rPr>
            <w:rStyle w:val="Hyperlink"/>
            <w:rFonts w:ascii="Verdana" w:hAnsi="Verdana"/>
            <w:b/>
            <w:bCs/>
            <w:lang w:val="en-US"/>
          </w:rPr>
          <w:t>www.csap.gr</w:t>
        </w:r>
      </w:hyperlink>
    </w:p>
    <w:p w14:paraId="44CA832B" w14:textId="15532B5B" w:rsidR="00186C11" w:rsidRPr="00AD4E55" w:rsidRDefault="00186C11" w:rsidP="00CA0CE2">
      <w:pPr>
        <w:jc w:val="center"/>
        <w:rPr>
          <w:rFonts w:ascii="Verdana" w:hAnsi="Verdana"/>
          <w:b/>
          <w:bCs/>
          <w:lang w:val="el-GR"/>
        </w:rPr>
      </w:pPr>
      <w:r w:rsidRPr="00AD4E55">
        <w:rPr>
          <w:rFonts w:ascii="Verdana" w:hAnsi="Verdana"/>
          <w:b/>
          <w:bCs/>
          <w:lang w:val="el-GR"/>
        </w:rPr>
        <w:t xml:space="preserve">Σύντομη Παρουσίαση σε </w:t>
      </w:r>
      <w:r w:rsidRPr="00AD4E55">
        <w:rPr>
          <w:rFonts w:ascii="Verdana" w:hAnsi="Verdana"/>
          <w:b/>
          <w:bCs/>
          <w:lang w:val="en-US"/>
        </w:rPr>
        <w:t>Video</w:t>
      </w:r>
      <w:r w:rsidRPr="00AD4E55">
        <w:rPr>
          <w:rFonts w:ascii="Verdana" w:hAnsi="Verdana"/>
          <w:b/>
          <w:bCs/>
          <w:lang w:val="el-GR"/>
        </w:rPr>
        <w:t xml:space="preserve"> και </w:t>
      </w:r>
      <w:r w:rsidRPr="00AD4E55">
        <w:rPr>
          <w:rFonts w:ascii="Verdana" w:hAnsi="Verdana"/>
          <w:b/>
          <w:bCs/>
          <w:lang w:val="en-US"/>
        </w:rPr>
        <w:t>PDF</w:t>
      </w:r>
      <w:r w:rsidRPr="00AD4E55">
        <w:rPr>
          <w:rFonts w:ascii="Verdana" w:hAnsi="Verdana"/>
          <w:b/>
          <w:bCs/>
          <w:lang w:val="el-GR"/>
        </w:rPr>
        <w:t xml:space="preserve"> αρχείο</w:t>
      </w:r>
      <w:r w:rsidR="00A87B37" w:rsidRPr="00AD4E55">
        <w:rPr>
          <w:rFonts w:ascii="Verdana" w:hAnsi="Verdana"/>
          <w:b/>
          <w:bCs/>
          <w:lang w:val="el-GR"/>
        </w:rPr>
        <w:t>:</w:t>
      </w:r>
    </w:p>
    <w:p w14:paraId="32B2F011" w14:textId="2075C578" w:rsidR="00A87B37" w:rsidRPr="00AD4E55" w:rsidRDefault="00000000" w:rsidP="00CA0CE2">
      <w:pPr>
        <w:jc w:val="center"/>
        <w:rPr>
          <w:rFonts w:ascii="Verdana" w:hAnsi="Verdana"/>
          <w:b/>
          <w:bCs/>
          <w:sz w:val="22"/>
          <w:szCs w:val="22"/>
          <w:lang w:val="el-GR"/>
        </w:rPr>
      </w:pPr>
      <w:hyperlink r:id="rId9" w:history="1">
        <w:r w:rsidR="00A87B37" w:rsidRPr="00AD4E55">
          <w:rPr>
            <w:rStyle w:val="Hyperlink"/>
            <w:rFonts w:ascii="Verdana" w:hAnsi="Verdana"/>
            <w:b/>
            <w:bCs/>
            <w:sz w:val="22"/>
            <w:szCs w:val="22"/>
            <w:lang w:val="el-GR"/>
          </w:rPr>
          <w:t>https://csap.gr/short-presentation/</w:t>
        </w:r>
      </w:hyperlink>
      <w:r w:rsidR="00A87B37" w:rsidRPr="00AD4E55">
        <w:rPr>
          <w:rFonts w:ascii="Verdana" w:hAnsi="Verdana"/>
          <w:b/>
          <w:bCs/>
          <w:sz w:val="22"/>
          <w:szCs w:val="22"/>
          <w:lang w:val="el-GR"/>
        </w:rPr>
        <w:t xml:space="preserve"> </w:t>
      </w:r>
    </w:p>
    <w:p w14:paraId="50886713" w14:textId="77777777" w:rsidR="00CA0CE2" w:rsidRPr="00AD4E55" w:rsidRDefault="00CA0CE2" w:rsidP="00354A90">
      <w:pPr>
        <w:rPr>
          <w:rFonts w:ascii="Verdana" w:hAnsi="Verdana"/>
          <w:sz w:val="22"/>
          <w:szCs w:val="22"/>
          <w:lang w:val="el-GR"/>
        </w:rPr>
      </w:pPr>
    </w:p>
    <w:p w14:paraId="02ED461D" w14:textId="06A8415F" w:rsidR="008D64FB" w:rsidRDefault="008D64FB" w:rsidP="008D64FB">
      <w:pPr>
        <w:jc w:val="center"/>
        <w:rPr>
          <w:rFonts w:ascii="Verdana" w:hAnsi="Verdana"/>
          <w:sz w:val="22"/>
          <w:szCs w:val="22"/>
          <w:lang w:val="el-GR"/>
        </w:rPr>
      </w:pPr>
      <w:r>
        <w:rPr>
          <w:rFonts w:ascii="Verdana" w:hAnsi="Verdana"/>
          <w:noProof/>
          <w:sz w:val="22"/>
          <w:szCs w:val="22"/>
          <w:lang w:val="el-GR"/>
        </w:rPr>
        <w:drawing>
          <wp:inline distT="0" distB="0" distL="0" distR="0" wp14:anchorId="7FE07D8C" wp14:editId="6013E63C">
            <wp:extent cx="5731510" cy="26765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B4900" w14:textId="77777777" w:rsidR="008D64FB" w:rsidRDefault="008D64FB" w:rsidP="00CA0CE2">
      <w:pPr>
        <w:jc w:val="both"/>
        <w:rPr>
          <w:rFonts w:ascii="Verdana" w:hAnsi="Verdana"/>
          <w:sz w:val="22"/>
          <w:szCs w:val="22"/>
          <w:lang w:val="el-GR"/>
        </w:rPr>
      </w:pPr>
    </w:p>
    <w:p w14:paraId="0D38EA84" w14:textId="63A76F72" w:rsidR="00CA0CE2" w:rsidRPr="00AD4E55" w:rsidRDefault="00CA0CE2" w:rsidP="00CA0CE2">
      <w:pPr>
        <w:jc w:val="both"/>
        <w:rPr>
          <w:rFonts w:ascii="Verdana" w:hAnsi="Verdana"/>
          <w:sz w:val="22"/>
          <w:szCs w:val="22"/>
          <w:lang w:val="el-GR"/>
        </w:rPr>
      </w:pPr>
      <w:r w:rsidRPr="00AD4E55">
        <w:rPr>
          <w:rFonts w:ascii="Verdana" w:hAnsi="Verdana"/>
          <w:sz w:val="22"/>
          <w:szCs w:val="22"/>
          <w:lang w:val="el-GR"/>
        </w:rPr>
        <w:t xml:space="preserve">Το </w:t>
      </w:r>
      <w:r w:rsidRPr="00AD4E55">
        <w:rPr>
          <w:rFonts w:ascii="Verdana" w:hAnsi="Verdana"/>
          <w:sz w:val="22"/>
          <w:szCs w:val="22"/>
          <w:lang w:val="en-US"/>
        </w:rPr>
        <w:t>CSAP</w:t>
      </w:r>
      <w:r w:rsidRPr="00AD4E55">
        <w:rPr>
          <w:rFonts w:ascii="Verdana" w:hAnsi="Verdana"/>
          <w:sz w:val="22"/>
          <w:szCs w:val="22"/>
          <w:lang w:val="el-GR"/>
        </w:rPr>
        <w:t xml:space="preserve"> </w:t>
      </w:r>
      <w:r w:rsidRPr="00AD4E55">
        <w:rPr>
          <w:rFonts w:ascii="Verdana" w:hAnsi="Verdana"/>
          <w:sz w:val="22"/>
          <w:szCs w:val="22"/>
          <w:lang w:val="en-US"/>
        </w:rPr>
        <w:t>Mastering</w:t>
      </w:r>
      <w:r w:rsidRPr="00AD4E55">
        <w:rPr>
          <w:rFonts w:ascii="Verdana" w:hAnsi="Verdana"/>
          <w:sz w:val="22"/>
          <w:szCs w:val="22"/>
          <w:lang w:val="el-GR"/>
        </w:rPr>
        <w:t xml:space="preserve"> </w:t>
      </w:r>
      <w:r w:rsidRPr="00AD4E55">
        <w:rPr>
          <w:rFonts w:ascii="Verdana" w:hAnsi="Verdana"/>
          <w:sz w:val="22"/>
          <w:szCs w:val="22"/>
          <w:lang w:val="en-US"/>
        </w:rPr>
        <w:t>Program</w:t>
      </w:r>
      <w:r w:rsidRPr="00AD4E55">
        <w:rPr>
          <w:rFonts w:ascii="Verdana" w:hAnsi="Verdana"/>
          <w:sz w:val="22"/>
          <w:szCs w:val="22"/>
          <w:lang w:val="el-GR"/>
        </w:rPr>
        <w:t xml:space="preserve"> είναι η ουσιαστική Γέφυρα</w:t>
      </w:r>
      <w:r w:rsidR="00354A90" w:rsidRPr="00AD4E55">
        <w:rPr>
          <w:rFonts w:ascii="Verdana" w:hAnsi="Verdana"/>
          <w:sz w:val="22"/>
          <w:szCs w:val="22"/>
          <w:lang w:val="el-GR"/>
        </w:rPr>
        <w:t xml:space="preserve"> </w:t>
      </w:r>
      <w:r w:rsidRPr="00AD4E55">
        <w:rPr>
          <w:rFonts w:ascii="Verdana" w:hAnsi="Verdana"/>
          <w:sz w:val="22"/>
          <w:szCs w:val="22"/>
          <w:lang w:val="el-GR"/>
        </w:rPr>
        <w:t xml:space="preserve">Πανεπιστημίου – Αγοράς και αποτελεί </w:t>
      </w:r>
      <w:r w:rsidR="00354A90" w:rsidRPr="00AD4E55">
        <w:rPr>
          <w:rFonts w:ascii="Verdana" w:hAnsi="Verdana"/>
          <w:sz w:val="22"/>
          <w:szCs w:val="22"/>
          <w:lang w:val="el-GR"/>
        </w:rPr>
        <w:t xml:space="preserve">την εξωστρέφεια του Πανεπιστημίου Πειραιώς προς στις επιχειρήσεις και </w:t>
      </w:r>
      <w:r w:rsidR="005A7781" w:rsidRPr="00AD4E55">
        <w:rPr>
          <w:rFonts w:ascii="Verdana" w:hAnsi="Verdana"/>
          <w:sz w:val="22"/>
          <w:szCs w:val="22"/>
          <w:lang w:val="el-GR"/>
        </w:rPr>
        <w:t xml:space="preserve">τους </w:t>
      </w:r>
      <w:r w:rsidR="00354A90" w:rsidRPr="00AD4E55">
        <w:rPr>
          <w:rFonts w:ascii="Verdana" w:hAnsi="Verdana"/>
          <w:sz w:val="22"/>
          <w:szCs w:val="22"/>
          <w:lang w:val="el-GR"/>
        </w:rPr>
        <w:t>οργανισμούς</w:t>
      </w:r>
    </w:p>
    <w:p w14:paraId="5B898B4A" w14:textId="77777777" w:rsidR="00CA0CE2" w:rsidRPr="00AD4E55" w:rsidRDefault="00CA0CE2" w:rsidP="00CA0CE2">
      <w:pPr>
        <w:jc w:val="center"/>
        <w:rPr>
          <w:rFonts w:ascii="Verdana" w:hAnsi="Verdana"/>
          <w:b/>
          <w:bCs/>
          <w:lang w:val="el-GR"/>
        </w:rPr>
      </w:pPr>
    </w:p>
    <w:p w14:paraId="46B17EB5" w14:textId="348FD071" w:rsidR="00CA0CE2" w:rsidRPr="00AD4E55" w:rsidRDefault="00354A90" w:rsidP="00354A90">
      <w:pPr>
        <w:jc w:val="both"/>
        <w:rPr>
          <w:rFonts w:ascii="Verdana" w:hAnsi="Verdana"/>
          <w:sz w:val="22"/>
          <w:szCs w:val="22"/>
          <w:lang w:val="el-GR"/>
        </w:rPr>
      </w:pPr>
      <w:r w:rsidRPr="00AD4E55">
        <w:rPr>
          <w:rFonts w:ascii="Verdana" w:hAnsi="Verdana"/>
          <w:sz w:val="22"/>
          <w:szCs w:val="22"/>
          <w:lang w:val="el-GR"/>
        </w:rPr>
        <w:t xml:space="preserve">Μέσω του </w:t>
      </w:r>
      <w:r w:rsidRPr="00AD4E55">
        <w:rPr>
          <w:rFonts w:ascii="Verdana" w:hAnsi="Verdana"/>
          <w:sz w:val="22"/>
          <w:szCs w:val="22"/>
          <w:lang w:val="en-US"/>
        </w:rPr>
        <w:t>CSAP</w:t>
      </w:r>
      <w:r w:rsidRPr="00AD4E55">
        <w:rPr>
          <w:rFonts w:ascii="Verdana" w:hAnsi="Verdana"/>
          <w:sz w:val="22"/>
          <w:szCs w:val="22"/>
          <w:lang w:val="el-GR"/>
        </w:rPr>
        <w:t xml:space="preserve"> (</w:t>
      </w:r>
      <w:r w:rsidR="00CA0CE2" w:rsidRPr="00AD4E55">
        <w:rPr>
          <w:rFonts w:ascii="Verdana" w:hAnsi="Verdana"/>
          <w:sz w:val="22"/>
          <w:szCs w:val="22"/>
          <w:lang w:val="en-US"/>
        </w:rPr>
        <w:t>Certified</w:t>
      </w:r>
      <w:r w:rsidR="00CA0CE2" w:rsidRPr="00AD4E55">
        <w:rPr>
          <w:rFonts w:ascii="Verdana" w:hAnsi="Verdana"/>
          <w:sz w:val="22"/>
          <w:szCs w:val="22"/>
          <w:lang w:val="el-GR"/>
        </w:rPr>
        <w:t xml:space="preserve"> </w:t>
      </w:r>
      <w:r w:rsidR="00CA0CE2" w:rsidRPr="00AD4E55">
        <w:rPr>
          <w:rFonts w:ascii="Verdana" w:hAnsi="Verdana"/>
          <w:sz w:val="22"/>
          <w:szCs w:val="22"/>
          <w:lang w:val="en-US"/>
        </w:rPr>
        <w:t>Systemic</w:t>
      </w:r>
      <w:r w:rsidR="00CA0CE2" w:rsidRPr="00AD4E55">
        <w:rPr>
          <w:rFonts w:ascii="Verdana" w:hAnsi="Verdana"/>
          <w:sz w:val="22"/>
          <w:szCs w:val="22"/>
          <w:lang w:val="el-GR"/>
        </w:rPr>
        <w:t xml:space="preserve"> </w:t>
      </w:r>
      <w:r w:rsidR="00CA0CE2" w:rsidRPr="00AD4E55">
        <w:rPr>
          <w:rFonts w:ascii="Verdana" w:hAnsi="Verdana"/>
          <w:sz w:val="22"/>
          <w:szCs w:val="22"/>
          <w:lang w:val="en-US"/>
        </w:rPr>
        <w:t>Analyst</w:t>
      </w:r>
      <w:r w:rsidR="00CA0CE2" w:rsidRPr="00AD4E55">
        <w:rPr>
          <w:rFonts w:ascii="Verdana" w:hAnsi="Verdana"/>
          <w:sz w:val="22"/>
          <w:szCs w:val="22"/>
          <w:lang w:val="el-GR"/>
        </w:rPr>
        <w:t xml:space="preserve"> </w:t>
      </w:r>
      <w:r w:rsidR="00CA0CE2" w:rsidRPr="00AD4E55">
        <w:rPr>
          <w:rFonts w:ascii="Verdana" w:hAnsi="Verdana"/>
          <w:sz w:val="22"/>
          <w:szCs w:val="22"/>
          <w:lang w:val="en-US"/>
        </w:rPr>
        <w:t>Professional</w:t>
      </w:r>
      <w:r w:rsidRPr="00AD4E55">
        <w:rPr>
          <w:rFonts w:ascii="Verdana" w:hAnsi="Verdana"/>
          <w:sz w:val="22"/>
          <w:szCs w:val="22"/>
          <w:lang w:val="el-GR"/>
        </w:rPr>
        <w:t>)</w:t>
      </w:r>
      <w:r w:rsidR="00CA0CE2" w:rsidRPr="00AD4E55">
        <w:rPr>
          <w:rFonts w:ascii="Verdana" w:hAnsi="Verdana"/>
          <w:sz w:val="22"/>
          <w:szCs w:val="22"/>
          <w:lang w:val="el-GR"/>
        </w:rPr>
        <w:t xml:space="preserve"> </w:t>
      </w:r>
      <w:r w:rsidRPr="00AD4E55">
        <w:rPr>
          <w:rFonts w:ascii="Verdana" w:hAnsi="Verdana"/>
          <w:sz w:val="22"/>
          <w:szCs w:val="22"/>
          <w:lang w:val="el-GR"/>
        </w:rPr>
        <w:t xml:space="preserve">πιστοποιείται ο επαγγελματίας συστημικός αναλυτής για το Συστημικό </w:t>
      </w:r>
      <w:r w:rsidRPr="00AD4E55">
        <w:rPr>
          <w:rFonts w:ascii="Verdana" w:hAnsi="Verdana"/>
          <w:sz w:val="22"/>
          <w:szCs w:val="22"/>
          <w:lang w:val="en-US"/>
        </w:rPr>
        <w:t>Management</w:t>
      </w:r>
      <w:r w:rsidRPr="00AD4E55">
        <w:rPr>
          <w:rFonts w:ascii="Verdana" w:hAnsi="Verdana"/>
          <w:sz w:val="22"/>
          <w:szCs w:val="22"/>
          <w:lang w:val="el-GR"/>
        </w:rPr>
        <w:t>.</w:t>
      </w:r>
    </w:p>
    <w:p w14:paraId="0C3C457D" w14:textId="7F4275FE" w:rsidR="001409FF" w:rsidRPr="00AD4E55" w:rsidRDefault="001409FF" w:rsidP="00354A90">
      <w:pPr>
        <w:jc w:val="both"/>
        <w:rPr>
          <w:rFonts w:ascii="Verdana" w:hAnsi="Verdana"/>
          <w:sz w:val="22"/>
          <w:szCs w:val="22"/>
          <w:lang w:val="el-GR"/>
        </w:rPr>
      </w:pPr>
    </w:p>
    <w:p w14:paraId="33B58A35" w14:textId="596B1BB4" w:rsidR="001409FF" w:rsidRPr="00AD4E55" w:rsidRDefault="001409FF" w:rsidP="00354A90">
      <w:pPr>
        <w:jc w:val="both"/>
        <w:rPr>
          <w:rFonts w:ascii="Verdana" w:hAnsi="Verdana"/>
          <w:sz w:val="22"/>
          <w:szCs w:val="22"/>
          <w:lang w:val="el-GR"/>
        </w:rPr>
      </w:pPr>
      <w:r w:rsidRPr="00AD4E55">
        <w:rPr>
          <w:rFonts w:ascii="Verdana" w:hAnsi="Verdana"/>
          <w:sz w:val="22"/>
          <w:szCs w:val="22"/>
          <w:lang w:val="el-GR"/>
        </w:rPr>
        <w:t xml:space="preserve">Συστημικό </w:t>
      </w:r>
      <w:r w:rsidRPr="00AD4E55">
        <w:rPr>
          <w:rFonts w:ascii="Verdana" w:hAnsi="Verdana"/>
          <w:sz w:val="22"/>
          <w:szCs w:val="22"/>
          <w:lang w:val="en-US"/>
        </w:rPr>
        <w:t>Management</w:t>
      </w:r>
      <w:r w:rsidRPr="00AD4E55">
        <w:rPr>
          <w:rFonts w:ascii="Verdana" w:hAnsi="Verdana"/>
          <w:sz w:val="22"/>
          <w:szCs w:val="22"/>
          <w:lang w:val="el-GR"/>
        </w:rPr>
        <w:t xml:space="preserve"> σημαίνει συνολική προσέγγιση και υλοποίηση σύγχρον</w:t>
      </w:r>
      <w:r w:rsidR="00DE677F" w:rsidRPr="00AD4E55">
        <w:rPr>
          <w:rFonts w:ascii="Verdana" w:hAnsi="Verdana"/>
          <w:sz w:val="22"/>
          <w:szCs w:val="22"/>
          <w:lang w:val="el-GR"/>
        </w:rPr>
        <w:t>ω</w:t>
      </w:r>
      <w:r w:rsidRPr="00AD4E55">
        <w:rPr>
          <w:rFonts w:ascii="Verdana" w:hAnsi="Verdana"/>
          <w:sz w:val="22"/>
          <w:szCs w:val="22"/>
          <w:lang w:val="el-GR"/>
        </w:rPr>
        <w:t>ν</w:t>
      </w:r>
      <w:r w:rsidR="00DE677F" w:rsidRPr="00AD4E55">
        <w:rPr>
          <w:rFonts w:ascii="Verdana" w:hAnsi="Verdana"/>
          <w:sz w:val="22"/>
          <w:szCs w:val="22"/>
          <w:lang w:val="el-GR"/>
        </w:rPr>
        <w:t xml:space="preserve"> </w:t>
      </w:r>
      <w:r w:rsidRPr="00AD4E55">
        <w:rPr>
          <w:rFonts w:ascii="Verdana" w:hAnsi="Verdana"/>
          <w:sz w:val="22"/>
          <w:szCs w:val="22"/>
          <w:lang w:val="el-GR"/>
        </w:rPr>
        <w:t xml:space="preserve">έργων </w:t>
      </w:r>
      <w:r w:rsidR="00EE1A32" w:rsidRPr="00AD4E55">
        <w:rPr>
          <w:rFonts w:ascii="Verdana" w:hAnsi="Verdana"/>
          <w:sz w:val="22"/>
          <w:szCs w:val="22"/>
          <w:lang w:val="el-GR"/>
        </w:rPr>
        <w:t xml:space="preserve">διαχείρισης πολυπλοκότητας </w:t>
      </w:r>
      <w:r w:rsidRPr="00AD4E55">
        <w:rPr>
          <w:rFonts w:ascii="Verdana" w:hAnsi="Verdana"/>
          <w:sz w:val="22"/>
          <w:szCs w:val="22"/>
          <w:lang w:val="el-GR"/>
        </w:rPr>
        <w:t xml:space="preserve">σε όλα τα επίπεδα οργάνωσης και λειτουργίας </w:t>
      </w:r>
      <w:r w:rsidRPr="00AD4E55">
        <w:rPr>
          <w:rFonts w:ascii="Verdana" w:hAnsi="Verdana"/>
          <w:sz w:val="22"/>
          <w:szCs w:val="22"/>
          <w:lang w:val="el-GR"/>
        </w:rPr>
        <w:lastRenderedPageBreak/>
        <w:t>επιχειρήσεων και οργανισμών χρησιμοποιώντας Συστημικές Μεθοδολογίες με το αντίστοιχο λογισμικό τους.</w:t>
      </w:r>
    </w:p>
    <w:p w14:paraId="6DE03499" w14:textId="4D4EC1C0" w:rsidR="001409FF" w:rsidRPr="00AD4E55" w:rsidRDefault="001409FF" w:rsidP="00354A90">
      <w:pPr>
        <w:jc w:val="both"/>
        <w:rPr>
          <w:rFonts w:ascii="Verdana" w:hAnsi="Verdana"/>
          <w:sz w:val="22"/>
          <w:szCs w:val="22"/>
          <w:lang w:val="el-GR"/>
        </w:rPr>
      </w:pPr>
    </w:p>
    <w:p w14:paraId="616BB971" w14:textId="34832E88" w:rsidR="001409FF" w:rsidRPr="00FF5FE7" w:rsidRDefault="001409FF" w:rsidP="00354A90">
      <w:pPr>
        <w:jc w:val="both"/>
        <w:rPr>
          <w:rFonts w:ascii="Verdana" w:hAnsi="Verdana"/>
          <w:color w:val="000000" w:themeColor="text1"/>
          <w:sz w:val="22"/>
          <w:szCs w:val="22"/>
        </w:rPr>
      </w:pPr>
      <w:r w:rsidRPr="00AD4E55">
        <w:rPr>
          <w:rFonts w:ascii="Verdana" w:hAnsi="Verdana"/>
          <w:sz w:val="22"/>
          <w:szCs w:val="22"/>
          <w:lang w:val="el-GR"/>
        </w:rPr>
        <w:t xml:space="preserve">Το Συστημικό </w:t>
      </w:r>
      <w:r w:rsidRPr="00AD4E55">
        <w:rPr>
          <w:rFonts w:ascii="Verdana" w:hAnsi="Verdana"/>
          <w:sz w:val="22"/>
          <w:szCs w:val="22"/>
          <w:lang w:val="en-US"/>
        </w:rPr>
        <w:t>Management</w:t>
      </w:r>
      <w:r w:rsidRPr="00AD4E55">
        <w:rPr>
          <w:rFonts w:ascii="Verdana" w:hAnsi="Verdana"/>
          <w:sz w:val="22"/>
          <w:szCs w:val="22"/>
          <w:lang w:val="el-GR"/>
        </w:rPr>
        <w:t xml:space="preserve"> δεν προσφέρεται από κανένα άλλο δημόσιο ή ιδιωτικό ίδρυμα της Χώρας μας.</w:t>
      </w:r>
      <w:r w:rsidR="00FF5FE7" w:rsidRPr="00FF5FE7">
        <w:rPr>
          <w:rFonts w:ascii="Verdana" w:hAnsi="Verdana"/>
          <w:sz w:val="22"/>
          <w:szCs w:val="22"/>
          <w:lang w:val="el-GR"/>
        </w:rPr>
        <w:t xml:space="preserve"> </w:t>
      </w:r>
      <w:r w:rsidR="00FF5FE7" w:rsidRPr="00BB14C4">
        <w:rPr>
          <w:rFonts w:ascii="Verdana" w:hAnsi="Verdana" w:cs="Arial"/>
          <w:color w:val="000000" w:themeColor="text1"/>
          <w:sz w:val="22"/>
          <w:szCs w:val="22"/>
          <w:shd w:val="clear" w:color="auto" w:fill="FFFFFF"/>
        </w:rPr>
        <w:t>Οι διαλέξεις μεταδίδονται ζωντανά για τους εξ αποστάσεως φοιτητές μας. Είναι μη κερδοσκοπικό και δεν αμείβονται οι καθηγητές του.</w:t>
      </w:r>
    </w:p>
    <w:p w14:paraId="2256C404" w14:textId="77777777" w:rsidR="00CA0CE2" w:rsidRPr="00AD4E55" w:rsidRDefault="00CA0CE2" w:rsidP="00CA0CE2">
      <w:pPr>
        <w:jc w:val="center"/>
        <w:rPr>
          <w:rFonts w:ascii="Verdana" w:hAnsi="Verdana"/>
          <w:b/>
          <w:bCs/>
          <w:lang w:val="el-GR"/>
        </w:rPr>
      </w:pPr>
    </w:p>
    <w:p w14:paraId="2C069AC5" w14:textId="1655020C" w:rsidR="00CA0CE2" w:rsidRPr="00AD4E55" w:rsidRDefault="00E616F9" w:rsidP="00E616F9">
      <w:pPr>
        <w:jc w:val="both"/>
        <w:rPr>
          <w:rFonts w:ascii="Verdana" w:hAnsi="Verdana"/>
          <w:sz w:val="22"/>
          <w:szCs w:val="22"/>
          <w:lang w:val="el-GR"/>
        </w:rPr>
      </w:pPr>
      <w:r w:rsidRPr="00AD4E55">
        <w:rPr>
          <w:rFonts w:ascii="Verdana" w:hAnsi="Verdana"/>
          <w:sz w:val="22"/>
          <w:szCs w:val="22"/>
          <w:lang w:val="en-US"/>
        </w:rPr>
        <w:t>To</w:t>
      </w:r>
      <w:r w:rsidRPr="00AD4E55">
        <w:rPr>
          <w:rFonts w:ascii="Verdana" w:hAnsi="Verdana"/>
          <w:sz w:val="22"/>
          <w:szCs w:val="22"/>
          <w:lang w:val="el-GR"/>
        </w:rPr>
        <w:t xml:space="preserve"> </w:t>
      </w:r>
      <w:r w:rsidRPr="00AD4E55">
        <w:rPr>
          <w:rFonts w:ascii="Verdana" w:hAnsi="Verdana"/>
          <w:sz w:val="22"/>
          <w:szCs w:val="22"/>
          <w:lang w:val="en-US"/>
        </w:rPr>
        <w:t>CSAP</w:t>
      </w:r>
      <w:r w:rsidRPr="00AD4E55">
        <w:rPr>
          <w:rFonts w:ascii="Verdana" w:hAnsi="Verdana"/>
          <w:sz w:val="22"/>
          <w:szCs w:val="22"/>
          <w:lang w:val="el-GR"/>
        </w:rPr>
        <w:t xml:space="preserve"> ε</w:t>
      </w:r>
      <w:r w:rsidR="00CA0CE2" w:rsidRPr="00AD4E55">
        <w:rPr>
          <w:rFonts w:ascii="Verdana" w:hAnsi="Verdana"/>
          <w:sz w:val="22"/>
          <w:szCs w:val="22"/>
          <w:lang w:val="el-GR"/>
        </w:rPr>
        <w:t>ίναι το μακροβιότερο Πρόγραμμα με Πιστοποίηση</w:t>
      </w:r>
      <w:r w:rsidRPr="00AD4E55">
        <w:rPr>
          <w:rFonts w:ascii="Verdana" w:hAnsi="Verdana"/>
          <w:sz w:val="22"/>
          <w:szCs w:val="22"/>
          <w:lang w:val="el-GR"/>
        </w:rPr>
        <w:t xml:space="preserve"> </w:t>
      </w:r>
      <w:r w:rsidR="00CA0CE2" w:rsidRPr="00AD4E55">
        <w:rPr>
          <w:rFonts w:ascii="Verdana" w:hAnsi="Verdana"/>
          <w:sz w:val="22"/>
          <w:szCs w:val="22"/>
          <w:lang w:val="el-GR"/>
        </w:rPr>
        <w:t xml:space="preserve">του Πανεπιστημίου Πειραιώς που λειτουργεί για 15 </w:t>
      </w:r>
      <w:r w:rsidRPr="00AD4E55">
        <w:rPr>
          <w:rFonts w:ascii="Verdana" w:hAnsi="Verdana"/>
          <w:sz w:val="22"/>
          <w:szCs w:val="22"/>
          <w:lang w:val="el-GR"/>
        </w:rPr>
        <w:t xml:space="preserve">περίπου </w:t>
      </w:r>
      <w:r w:rsidR="00CA0CE2" w:rsidRPr="00AD4E55">
        <w:rPr>
          <w:rFonts w:ascii="Verdana" w:hAnsi="Verdana"/>
          <w:sz w:val="22"/>
          <w:szCs w:val="22"/>
          <w:lang w:val="el-GR"/>
        </w:rPr>
        <w:t>έτη</w:t>
      </w:r>
      <w:r w:rsidRPr="00AD4E55">
        <w:rPr>
          <w:rFonts w:ascii="Verdana" w:hAnsi="Verdana"/>
          <w:sz w:val="22"/>
          <w:szCs w:val="22"/>
          <w:lang w:val="el-GR"/>
        </w:rPr>
        <w:t xml:space="preserve"> που εκπαιδεύει και δημιουργεί τους επαγγελματίες του σύγχρονου Συστημικού </w:t>
      </w:r>
      <w:r w:rsidRPr="00AD4E55">
        <w:rPr>
          <w:rFonts w:ascii="Verdana" w:hAnsi="Verdana"/>
          <w:sz w:val="22"/>
          <w:szCs w:val="22"/>
          <w:lang w:val="en-US"/>
        </w:rPr>
        <w:t>Management</w:t>
      </w:r>
      <w:r w:rsidR="00EA2CAF" w:rsidRPr="00AD4E55">
        <w:rPr>
          <w:rFonts w:ascii="Verdana" w:hAnsi="Verdana"/>
          <w:sz w:val="22"/>
          <w:szCs w:val="22"/>
          <w:lang w:val="el-GR"/>
        </w:rPr>
        <w:t xml:space="preserve"> </w:t>
      </w:r>
      <w:r w:rsidR="00AB57A3" w:rsidRPr="00AD4E55">
        <w:rPr>
          <w:rFonts w:ascii="Verdana" w:hAnsi="Verdana"/>
          <w:sz w:val="22"/>
          <w:szCs w:val="22"/>
          <w:lang w:val="el-GR"/>
        </w:rPr>
        <w:t xml:space="preserve">και </w:t>
      </w:r>
      <w:r w:rsidR="00EA2CAF" w:rsidRPr="00AD4E55">
        <w:rPr>
          <w:rFonts w:ascii="Verdana" w:hAnsi="Verdana"/>
          <w:sz w:val="22"/>
          <w:szCs w:val="22"/>
          <w:lang w:val="el-GR"/>
        </w:rPr>
        <w:t>για την ψηφιακή εποχή</w:t>
      </w:r>
      <w:r w:rsidRPr="00AD4E55">
        <w:rPr>
          <w:rFonts w:ascii="Verdana" w:hAnsi="Verdana"/>
          <w:sz w:val="22"/>
          <w:szCs w:val="22"/>
          <w:lang w:val="el-GR"/>
        </w:rPr>
        <w:t>.</w:t>
      </w:r>
    </w:p>
    <w:p w14:paraId="146C3589" w14:textId="77777777" w:rsidR="00CA0CE2" w:rsidRPr="00AD4E55" w:rsidRDefault="00CA0CE2" w:rsidP="00CA0CE2">
      <w:pPr>
        <w:jc w:val="center"/>
        <w:rPr>
          <w:rFonts w:ascii="Verdana" w:hAnsi="Verdana"/>
          <w:b/>
          <w:bCs/>
          <w:lang w:val="el-GR"/>
        </w:rPr>
      </w:pPr>
    </w:p>
    <w:p w14:paraId="09B78735" w14:textId="12B6D15E" w:rsidR="00CA0CE2" w:rsidRPr="00AD4E55" w:rsidRDefault="00CA0CE2" w:rsidP="00E616F9">
      <w:pPr>
        <w:jc w:val="both"/>
        <w:rPr>
          <w:rFonts w:ascii="Verdana" w:hAnsi="Verdana"/>
          <w:sz w:val="22"/>
          <w:szCs w:val="22"/>
          <w:lang w:val="el-GR"/>
        </w:rPr>
      </w:pPr>
      <w:r w:rsidRPr="00AD4E55">
        <w:rPr>
          <w:rFonts w:ascii="Verdana" w:hAnsi="Verdana"/>
          <w:sz w:val="22"/>
          <w:szCs w:val="22"/>
          <w:lang w:val="el-GR"/>
        </w:rPr>
        <w:t xml:space="preserve">Είναι </w:t>
      </w:r>
      <w:r w:rsidR="00F023ED" w:rsidRPr="00AD4E55">
        <w:rPr>
          <w:rFonts w:ascii="Verdana" w:hAnsi="Verdana"/>
          <w:sz w:val="22"/>
          <w:szCs w:val="22"/>
          <w:lang w:val="el-GR"/>
        </w:rPr>
        <w:t xml:space="preserve">ένα σύγχρονο </w:t>
      </w:r>
      <w:r w:rsidRPr="00AD4E55">
        <w:rPr>
          <w:rFonts w:ascii="Verdana" w:hAnsi="Verdana"/>
          <w:sz w:val="22"/>
          <w:szCs w:val="22"/>
          <w:lang w:val="el-GR"/>
        </w:rPr>
        <w:t>Πρόγραμμα που προσφέρει</w:t>
      </w:r>
      <w:r w:rsidR="00E616F9" w:rsidRPr="00AD4E55">
        <w:rPr>
          <w:rFonts w:ascii="Verdana" w:hAnsi="Verdana"/>
          <w:sz w:val="22"/>
          <w:szCs w:val="22"/>
          <w:lang w:val="el-GR"/>
        </w:rPr>
        <w:t xml:space="preserve"> στους αποφοίτους του τη μοναδική </w:t>
      </w:r>
      <w:r w:rsidRPr="00AD4E55">
        <w:rPr>
          <w:rFonts w:ascii="Verdana" w:hAnsi="Verdana"/>
          <w:sz w:val="22"/>
          <w:szCs w:val="22"/>
          <w:lang w:val="el-GR"/>
        </w:rPr>
        <w:t xml:space="preserve">Άδεια Άσκησης Επαγγέλματος </w:t>
      </w:r>
      <w:r w:rsidR="00E616F9" w:rsidRPr="00AD4E55">
        <w:rPr>
          <w:rFonts w:ascii="Verdana" w:hAnsi="Verdana"/>
          <w:sz w:val="22"/>
          <w:szCs w:val="22"/>
          <w:lang w:val="el-GR"/>
        </w:rPr>
        <w:t>“</w:t>
      </w:r>
      <w:r w:rsidRPr="00AD4E55">
        <w:rPr>
          <w:rFonts w:ascii="Verdana" w:hAnsi="Verdana"/>
          <w:sz w:val="22"/>
          <w:szCs w:val="22"/>
          <w:lang w:val="el-GR"/>
        </w:rPr>
        <w:t>Συμβούλου Επιχειρήσεων</w:t>
      </w:r>
      <w:r w:rsidR="00E616F9" w:rsidRPr="00AD4E55">
        <w:rPr>
          <w:rFonts w:ascii="Verdana" w:hAnsi="Verdana"/>
          <w:sz w:val="22"/>
          <w:szCs w:val="22"/>
          <w:lang w:val="el-GR"/>
        </w:rPr>
        <w:t xml:space="preserve">” </w:t>
      </w:r>
      <w:r w:rsidRPr="00AD4E55">
        <w:rPr>
          <w:rFonts w:ascii="Verdana" w:hAnsi="Verdana"/>
          <w:sz w:val="22"/>
          <w:szCs w:val="22"/>
          <w:lang w:val="el-GR"/>
        </w:rPr>
        <w:t>από το Διοικητικό Επιμελητήριο Ελλάδος</w:t>
      </w:r>
      <w:r w:rsidR="00E616F9" w:rsidRPr="00AD4E55">
        <w:rPr>
          <w:rFonts w:ascii="Verdana" w:hAnsi="Verdana"/>
          <w:sz w:val="22"/>
          <w:szCs w:val="22"/>
          <w:lang w:val="el-GR"/>
        </w:rPr>
        <w:t xml:space="preserve"> και κατοχυρώνει Επαγγελματικά Δικαιώματα σε όσους την αποκτήσουν.</w:t>
      </w:r>
    </w:p>
    <w:p w14:paraId="60CAA756" w14:textId="77777777" w:rsidR="00CA0CE2" w:rsidRPr="00AD4E55" w:rsidRDefault="00CA0CE2" w:rsidP="00CA0CE2">
      <w:pPr>
        <w:jc w:val="center"/>
        <w:rPr>
          <w:rFonts w:ascii="Verdana" w:hAnsi="Verdana"/>
          <w:b/>
          <w:bCs/>
          <w:lang w:val="el-GR"/>
        </w:rPr>
      </w:pPr>
    </w:p>
    <w:p w14:paraId="59827917" w14:textId="272A2FEB" w:rsidR="00CA0CE2" w:rsidRPr="00AD4E55" w:rsidRDefault="00CA0CE2" w:rsidP="004174FF">
      <w:pPr>
        <w:jc w:val="both"/>
        <w:rPr>
          <w:rFonts w:ascii="Verdana" w:hAnsi="Verdana"/>
          <w:sz w:val="22"/>
          <w:szCs w:val="22"/>
          <w:lang w:val="el-GR"/>
        </w:rPr>
      </w:pPr>
      <w:r w:rsidRPr="00AD4E55">
        <w:rPr>
          <w:rFonts w:ascii="Verdana" w:hAnsi="Verdana"/>
          <w:sz w:val="22"/>
          <w:szCs w:val="22"/>
          <w:lang w:val="el-GR"/>
        </w:rPr>
        <w:t xml:space="preserve">Με την Άδεια Άσκησης Επαγγέλματος ανοίγονται “Πόρτες” Εργασίας και Μεταγραφή </w:t>
      </w:r>
      <w:r w:rsidR="004174FF" w:rsidRPr="00AD4E55">
        <w:rPr>
          <w:rFonts w:ascii="Verdana" w:hAnsi="Verdana"/>
          <w:sz w:val="22"/>
          <w:szCs w:val="22"/>
          <w:lang w:val="el-GR"/>
        </w:rPr>
        <w:t>για καλύτερη ε</w:t>
      </w:r>
      <w:r w:rsidRPr="00AD4E55">
        <w:rPr>
          <w:rFonts w:ascii="Verdana" w:hAnsi="Verdana"/>
          <w:sz w:val="22"/>
          <w:szCs w:val="22"/>
          <w:lang w:val="el-GR"/>
        </w:rPr>
        <w:t>ργασί</w:t>
      </w:r>
      <w:r w:rsidR="004174FF" w:rsidRPr="00AD4E55">
        <w:rPr>
          <w:rFonts w:ascii="Verdana" w:hAnsi="Verdana"/>
          <w:sz w:val="22"/>
          <w:szCs w:val="22"/>
          <w:lang w:val="el-GR"/>
        </w:rPr>
        <w:t>α. Η Άδεια Άσκησης Επαγγέλματος δίδει τη δυνατότητα στον κατέχοντα να υπογράφει μελέτες οργάνωσης και λειτουργίας κλασσικών και ψηφιακών επιχειρήσεων χρησιμοποιώντας Συστημικά Επιστημονικά Εργαλεία</w:t>
      </w:r>
      <w:r w:rsidR="00FC5B6B" w:rsidRPr="00AD4E55">
        <w:rPr>
          <w:rFonts w:ascii="Verdana" w:hAnsi="Verdana"/>
          <w:sz w:val="22"/>
          <w:szCs w:val="22"/>
          <w:lang w:val="el-GR"/>
        </w:rPr>
        <w:t xml:space="preserve"> με το αντίστοιχο λογισμικό τους</w:t>
      </w:r>
      <w:r w:rsidR="004174FF" w:rsidRPr="00AD4E55">
        <w:rPr>
          <w:rFonts w:ascii="Verdana" w:hAnsi="Verdana"/>
          <w:sz w:val="22"/>
          <w:szCs w:val="22"/>
          <w:lang w:val="el-GR"/>
        </w:rPr>
        <w:t>.</w:t>
      </w:r>
    </w:p>
    <w:p w14:paraId="7D6C41F1" w14:textId="77777777" w:rsidR="00CA0CE2" w:rsidRPr="00AD4E55" w:rsidRDefault="00CA0CE2" w:rsidP="00CA0CE2">
      <w:pPr>
        <w:jc w:val="center"/>
        <w:rPr>
          <w:rFonts w:ascii="Verdana" w:hAnsi="Verdana"/>
          <w:b/>
          <w:bCs/>
          <w:lang w:val="el-GR"/>
        </w:rPr>
      </w:pPr>
    </w:p>
    <w:p w14:paraId="2903CA0A" w14:textId="3A7D6DDD" w:rsidR="00CA0CE2" w:rsidRPr="00AD4E55" w:rsidRDefault="00CA0CE2" w:rsidP="004174FF">
      <w:pPr>
        <w:jc w:val="both"/>
        <w:rPr>
          <w:rFonts w:ascii="Verdana" w:hAnsi="Verdana"/>
          <w:sz w:val="22"/>
          <w:szCs w:val="22"/>
          <w:lang w:val="el-GR"/>
        </w:rPr>
      </w:pPr>
      <w:r w:rsidRPr="00AD4E55">
        <w:rPr>
          <w:rFonts w:ascii="Verdana" w:hAnsi="Verdana"/>
          <w:sz w:val="22"/>
          <w:szCs w:val="22"/>
          <w:lang w:val="el-GR"/>
        </w:rPr>
        <w:t xml:space="preserve">Το </w:t>
      </w:r>
      <w:r w:rsidRPr="00AD4E55">
        <w:rPr>
          <w:rFonts w:ascii="Verdana" w:hAnsi="Verdana"/>
          <w:sz w:val="22"/>
          <w:szCs w:val="22"/>
          <w:lang w:val="en-US"/>
        </w:rPr>
        <w:t>CSAP</w:t>
      </w:r>
      <w:r w:rsidRPr="00AD4E55">
        <w:rPr>
          <w:rFonts w:ascii="Verdana" w:hAnsi="Verdana"/>
          <w:sz w:val="22"/>
          <w:szCs w:val="22"/>
          <w:lang w:val="el-GR"/>
        </w:rPr>
        <w:t xml:space="preserve"> πιστοποιείται και από την</w:t>
      </w:r>
      <w:r w:rsidR="004174FF" w:rsidRPr="00AD4E55">
        <w:rPr>
          <w:rFonts w:ascii="Verdana" w:hAnsi="Verdana"/>
          <w:sz w:val="22"/>
          <w:szCs w:val="22"/>
          <w:lang w:val="el-GR"/>
        </w:rPr>
        <w:t xml:space="preserve"> </w:t>
      </w:r>
      <w:r w:rsidRPr="00AD4E55">
        <w:rPr>
          <w:rFonts w:ascii="Verdana" w:hAnsi="Verdana"/>
          <w:sz w:val="22"/>
          <w:szCs w:val="22"/>
          <w:lang w:val="el-GR"/>
        </w:rPr>
        <w:t>Ελληνική Εταιρεία Συστημικών Μελετών</w:t>
      </w:r>
    </w:p>
    <w:p w14:paraId="116AB39C" w14:textId="299B17D3" w:rsidR="00CA0CE2" w:rsidRPr="00AD4E55" w:rsidRDefault="004174FF" w:rsidP="004174FF">
      <w:pPr>
        <w:jc w:val="both"/>
        <w:rPr>
          <w:rFonts w:ascii="Verdana" w:hAnsi="Verdana"/>
          <w:sz w:val="22"/>
          <w:szCs w:val="22"/>
          <w:lang w:val="el-GR"/>
        </w:rPr>
      </w:pPr>
      <w:r w:rsidRPr="00AD4E55">
        <w:rPr>
          <w:rFonts w:ascii="Verdana" w:hAnsi="Verdana"/>
          <w:sz w:val="22"/>
          <w:szCs w:val="22"/>
          <w:lang w:val="el-GR"/>
        </w:rPr>
        <w:t>πο</w:t>
      </w:r>
      <w:r w:rsidR="00EF78E2" w:rsidRPr="00AD4E55">
        <w:rPr>
          <w:rFonts w:ascii="Verdana" w:hAnsi="Verdana"/>
          <w:sz w:val="22"/>
          <w:szCs w:val="22"/>
          <w:lang w:val="el-GR"/>
        </w:rPr>
        <w:t xml:space="preserve">υ λειτουργεί στο </w:t>
      </w:r>
      <w:r w:rsidR="00EF78E2" w:rsidRPr="00AD4E55">
        <w:rPr>
          <w:rFonts w:ascii="Verdana" w:hAnsi="Verdana"/>
          <w:sz w:val="22"/>
          <w:szCs w:val="22"/>
          <w:lang w:val="en-US"/>
        </w:rPr>
        <w:t>CSAP</w:t>
      </w:r>
      <w:r w:rsidR="00EF78E2" w:rsidRPr="00AD4E55">
        <w:rPr>
          <w:rFonts w:ascii="Verdana" w:hAnsi="Verdana"/>
          <w:sz w:val="22"/>
          <w:szCs w:val="22"/>
          <w:lang w:val="el-GR"/>
        </w:rPr>
        <w:t xml:space="preserve"> </w:t>
      </w:r>
      <w:r w:rsidR="00CA0CE2" w:rsidRPr="00AD4E55">
        <w:rPr>
          <w:rFonts w:ascii="Verdana" w:hAnsi="Verdana"/>
          <w:sz w:val="22"/>
          <w:szCs w:val="22"/>
          <w:lang w:val="el-GR"/>
        </w:rPr>
        <w:t xml:space="preserve">ως </w:t>
      </w:r>
      <w:r w:rsidR="00BE6000" w:rsidRPr="00AD4E55">
        <w:rPr>
          <w:rFonts w:ascii="Verdana" w:hAnsi="Verdana"/>
          <w:sz w:val="22"/>
          <w:szCs w:val="22"/>
          <w:lang w:val="el-GR"/>
        </w:rPr>
        <w:t xml:space="preserve">ο </w:t>
      </w:r>
      <w:r w:rsidR="00CA0CE2" w:rsidRPr="00AD4E55">
        <w:rPr>
          <w:rFonts w:ascii="Verdana" w:hAnsi="Verdana"/>
          <w:sz w:val="22"/>
          <w:szCs w:val="22"/>
          <w:lang w:val="el-GR"/>
        </w:rPr>
        <w:t>εξωτερικός φορέ</w:t>
      </w:r>
      <w:r w:rsidR="00EF78E2" w:rsidRPr="00AD4E55">
        <w:rPr>
          <w:rFonts w:ascii="Verdana" w:hAnsi="Verdana"/>
          <w:sz w:val="22"/>
          <w:szCs w:val="22"/>
          <w:lang w:val="el-GR"/>
        </w:rPr>
        <w:t>α</w:t>
      </w:r>
      <w:r w:rsidR="00CA0CE2" w:rsidRPr="00AD4E55">
        <w:rPr>
          <w:rFonts w:ascii="Verdana" w:hAnsi="Verdana"/>
          <w:sz w:val="22"/>
          <w:szCs w:val="22"/>
          <w:lang w:val="el-GR"/>
        </w:rPr>
        <w:t>ς πιστοποίησης</w:t>
      </w:r>
      <w:r w:rsidR="00EF78E2" w:rsidRPr="00AD4E55">
        <w:rPr>
          <w:rFonts w:ascii="Verdana" w:hAnsi="Verdana"/>
          <w:sz w:val="22"/>
          <w:szCs w:val="22"/>
          <w:lang w:val="el-GR"/>
        </w:rPr>
        <w:t xml:space="preserve"> ακολουθώντας το πρότυπο </w:t>
      </w:r>
      <w:r w:rsidR="00EF78E2" w:rsidRPr="00AD4E55">
        <w:rPr>
          <w:rFonts w:ascii="Verdana" w:hAnsi="Verdana"/>
          <w:sz w:val="22"/>
          <w:szCs w:val="22"/>
          <w:lang w:val="en-US"/>
        </w:rPr>
        <w:t>ISO</w:t>
      </w:r>
      <w:r w:rsidR="00EF78E2" w:rsidRPr="00AD4E55">
        <w:rPr>
          <w:rFonts w:ascii="Verdana" w:hAnsi="Verdana"/>
          <w:sz w:val="22"/>
          <w:szCs w:val="22"/>
          <w:lang w:val="el-GR"/>
        </w:rPr>
        <w:t xml:space="preserve"> 17024 πιστοποίησης φυσικών προσώπων.</w:t>
      </w:r>
    </w:p>
    <w:p w14:paraId="45791035" w14:textId="77777777" w:rsidR="00CA0CE2" w:rsidRPr="00AD4E55" w:rsidRDefault="00CA0CE2" w:rsidP="00CA0CE2">
      <w:pPr>
        <w:jc w:val="center"/>
        <w:rPr>
          <w:rFonts w:ascii="Verdana" w:hAnsi="Verdana"/>
          <w:b/>
          <w:bCs/>
          <w:lang w:val="el-GR"/>
        </w:rPr>
      </w:pPr>
    </w:p>
    <w:p w14:paraId="506FA55C" w14:textId="4B00FB99" w:rsidR="00CA0CE2" w:rsidRPr="00AD4E55" w:rsidRDefault="0011242A" w:rsidP="0096230A">
      <w:pPr>
        <w:jc w:val="both"/>
        <w:rPr>
          <w:rFonts w:ascii="Verdana" w:hAnsi="Verdana"/>
          <w:sz w:val="22"/>
          <w:szCs w:val="22"/>
          <w:lang w:val="el-GR"/>
        </w:rPr>
      </w:pPr>
      <w:r w:rsidRPr="00AD4E55">
        <w:rPr>
          <w:rFonts w:ascii="Verdana" w:hAnsi="Verdana"/>
          <w:sz w:val="22"/>
          <w:szCs w:val="22"/>
          <w:lang w:val="el-GR"/>
        </w:rPr>
        <w:t xml:space="preserve">Το </w:t>
      </w:r>
      <w:r w:rsidRPr="00AD4E55">
        <w:rPr>
          <w:rFonts w:ascii="Verdana" w:hAnsi="Verdana"/>
          <w:sz w:val="22"/>
          <w:szCs w:val="22"/>
          <w:lang w:val="en-US"/>
        </w:rPr>
        <w:t>CSAP</w:t>
      </w:r>
      <w:r w:rsidRPr="00AD4E55">
        <w:rPr>
          <w:rFonts w:ascii="Verdana" w:hAnsi="Verdana"/>
          <w:sz w:val="22"/>
          <w:szCs w:val="22"/>
          <w:lang w:val="el-GR"/>
        </w:rPr>
        <w:t xml:space="preserve"> α</w:t>
      </w:r>
      <w:r w:rsidR="00CA0CE2" w:rsidRPr="00AD4E55">
        <w:rPr>
          <w:rFonts w:ascii="Verdana" w:hAnsi="Verdana"/>
          <w:sz w:val="22"/>
          <w:szCs w:val="22"/>
          <w:lang w:val="el-GR"/>
        </w:rPr>
        <w:t>πευθύνεται σε αποφοίτους των Πανεπιστημίων της Χώρας αλλά δέχεται και επαγγελματίες με ή χωρίς πτυχίο</w:t>
      </w:r>
      <w:r w:rsidRPr="00AD4E55">
        <w:rPr>
          <w:rFonts w:ascii="Verdana" w:hAnsi="Verdana"/>
          <w:sz w:val="22"/>
          <w:szCs w:val="22"/>
          <w:lang w:val="el-GR"/>
        </w:rPr>
        <w:t>. Είναι μία καινοτομία του Προγράμματος να δέχεται επαγγελματίες χωρίς πτυχίο που έχουν όμως διοικητική εμπειρία και δεν τους δόθηκε ποτέ η δυνατότητα να εισέλθουν σε ένα Δημόσιο Πανεπιστήμιο και να λάβουν πιστοποιημένες γνώσεις μεταπτυχιακού επιπέδου.</w:t>
      </w:r>
    </w:p>
    <w:p w14:paraId="662787AC" w14:textId="77777777" w:rsidR="00CA0CE2" w:rsidRPr="00AD4E55" w:rsidRDefault="00CA0CE2" w:rsidP="00CA0CE2">
      <w:pPr>
        <w:jc w:val="center"/>
        <w:rPr>
          <w:rFonts w:ascii="Verdana" w:hAnsi="Verdana"/>
          <w:b/>
          <w:bCs/>
          <w:lang w:val="el-GR"/>
        </w:rPr>
      </w:pPr>
    </w:p>
    <w:p w14:paraId="158CB5BE" w14:textId="58D976BC" w:rsidR="00CA0CE2" w:rsidRPr="00AD4E55" w:rsidRDefault="00CA0CE2" w:rsidP="0011242A">
      <w:pPr>
        <w:jc w:val="both"/>
        <w:rPr>
          <w:rFonts w:ascii="Verdana" w:hAnsi="Verdana"/>
          <w:sz w:val="22"/>
          <w:szCs w:val="22"/>
          <w:lang w:val="el-GR"/>
        </w:rPr>
      </w:pPr>
      <w:r w:rsidRPr="00AD4E55">
        <w:rPr>
          <w:rFonts w:ascii="Verdana" w:hAnsi="Verdana"/>
          <w:sz w:val="22"/>
          <w:szCs w:val="22"/>
          <w:lang w:val="el-GR"/>
        </w:rPr>
        <w:t xml:space="preserve">Στο </w:t>
      </w:r>
      <w:r w:rsidRPr="00AD4E55">
        <w:rPr>
          <w:rFonts w:ascii="Verdana" w:hAnsi="Verdana"/>
          <w:sz w:val="22"/>
          <w:szCs w:val="22"/>
          <w:lang w:val="en-US"/>
        </w:rPr>
        <w:t>CSAP</w:t>
      </w:r>
      <w:r w:rsidRPr="00AD4E55">
        <w:rPr>
          <w:rFonts w:ascii="Verdana" w:hAnsi="Verdana"/>
          <w:sz w:val="22"/>
          <w:szCs w:val="22"/>
          <w:lang w:val="el-GR"/>
        </w:rPr>
        <w:t xml:space="preserve"> διδάσκουν Καθηγητές Πανεπιστημίων της Χώρας</w:t>
      </w:r>
      <w:r w:rsidR="006C5696" w:rsidRPr="00AD4E55">
        <w:rPr>
          <w:rFonts w:ascii="Verdana" w:hAnsi="Verdana"/>
          <w:sz w:val="22"/>
          <w:szCs w:val="22"/>
          <w:lang w:val="el-GR"/>
        </w:rPr>
        <w:t xml:space="preserve"> μας</w:t>
      </w:r>
      <w:r w:rsidRPr="00AD4E55">
        <w:rPr>
          <w:rFonts w:ascii="Verdana" w:hAnsi="Verdana"/>
          <w:sz w:val="22"/>
          <w:szCs w:val="22"/>
          <w:lang w:val="el-GR"/>
        </w:rPr>
        <w:t xml:space="preserve"> και επαγγελματίες της Αγοράς</w:t>
      </w:r>
      <w:r w:rsidR="0011242A" w:rsidRPr="00AD4E55">
        <w:rPr>
          <w:rFonts w:ascii="Verdana" w:hAnsi="Verdana"/>
          <w:sz w:val="22"/>
          <w:szCs w:val="22"/>
          <w:lang w:val="el-GR"/>
        </w:rPr>
        <w:t xml:space="preserve"> σε </w:t>
      </w:r>
      <w:r w:rsidR="00C32350" w:rsidRPr="00AD4E55">
        <w:rPr>
          <w:rFonts w:ascii="Verdana" w:hAnsi="Verdana"/>
          <w:sz w:val="22"/>
          <w:szCs w:val="22"/>
          <w:lang w:val="el-GR"/>
        </w:rPr>
        <w:t>διάφορους</w:t>
      </w:r>
      <w:r w:rsidR="0011242A" w:rsidRPr="00AD4E55">
        <w:rPr>
          <w:rFonts w:ascii="Verdana" w:hAnsi="Verdana"/>
          <w:sz w:val="22"/>
          <w:szCs w:val="22"/>
          <w:lang w:val="el-GR"/>
        </w:rPr>
        <w:t xml:space="preserve"> τομείς του Συστημικού </w:t>
      </w:r>
      <w:r w:rsidR="0011242A" w:rsidRPr="00AD4E55">
        <w:rPr>
          <w:rFonts w:ascii="Verdana" w:hAnsi="Verdana"/>
          <w:sz w:val="22"/>
          <w:szCs w:val="22"/>
          <w:lang w:val="en-US"/>
        </w:rPr>
        <w:t>Management</w:t>
      </w:r>
      <w:r w:rsidR="0011242A" w:rsidRPr="00AD4E55">
        <w:rPr>
          <w:rFonts w:ascii="Verdana" w:hAnsi="Verdana"/>
          <w:sz w:val="22"/>
          <w:szCs w:val="22"/>
          <w:lang w:val="el-GR"/>
        </w:rPr>
        <w:t>.</w:t>
      </w:r>
    </w:p>
    <w:p w14:paraId="5224EED9" w14:textId="77777777" w:rsidR="00CA0CE2" w:rsidRPr="00AD4E55" w:rsidRDefault="00CA0CE2" w:rsidP="00CA0CE2">
      <w:pPr>
        <w:jc w:val="center"/>
        <w:rPr>
          <w:rFonts w:ascii="Verdana" w:hAnsi="Verdana"/>
          <w:b/>
          <w:bCs/>
          <w:lang w:val="el-GR"/>
        </w:rPr>
      </w:pPr>
    </w:p>
    <w:p w14:paraId="6DEBD6D7" w14:textId="2C80C640" w:rsidR="00CA0CE2" w:rsidRPr="00AD4E55" w:rsidRDefault="00CA0CE2" w:rsidP="00BE6000">
      <w:pPr>
        <w:jc w:val="both"/>
        <w:rPr>
          <w:rFonts w:ascii="Verdana" w:hAnsi="Verdana"/>
          <w:lang w:val="el-GR"/>
        </w:rPr>
      </w:pPr>
      <w:r w:rsidRPr="00AD4E55">
        <w:rPr>
          <w:rFonts w:ascii="Verdana" w:hAnsi="Verdana"/>
          <w:sz w:val="22"/>
          <w:szCs w:val="22"/>
          <w:lang w:val="el-GR"/>
        </w:rPr>
        <w:t xml:space="preserve">Αρκετοί Οργανισμοί και Εταιρείες στέλνουν τα στελέχη τους να εκπαιδευτούν και πιστοποιηθούν από το </w:t>
      </w:r>
      <w:r w:rsidRPr="00AD4E55">
        <w:rPr>
          <w:rFonts w:ascii="Verdana" w:hAnsi="Verdana"/>
          <w:sz w:val="22"/>
          <w:szCs w:val="22"/>
          <w:lang w:val="en-US"/>
        </w:rPr>
        <w:t>CSAP</w:t>
      </w:r>
      <w:r w:rsidR="00D159D9" w:rsidRPr="00AD4E55">
        <w:rPr>
          <w:rFonts w:ascii="Verdana" w:hAnsi="Verdana"/>
          <w:sz w:val="22"/>
          <w:szCs w:val="22"/>
          <w:lang w:val="el-GR"/>
        </w:rPr>
        <w:t xml:space="preserve"> ώστε να χρησιμοποιήσουν αποτελεσματικώς</w:t>
      </w:r>
      <w:r w:rsidR="000D05AC" w:rsidRPr="00AD4E55">
        <w:rPr>
          <w:rFonts w:ascii="Verdana" w:hAnsi="Verdana"/>
          <w:sz w:val="22"/>
          <w:szCs w:val="22"/>
          <w:lang w:val="el-GR"/>
        </w:rPr>
        <w:t xml:space="preserve"> τα εργαλεία του Συστημικού </w:t>
      </w:r>
      <w:r w:rsidR="000D05AC" w:rsidRPr="00AD4E55">
        <w:rPr>
          <w:rFonts w:ascii="Verdana" w:hAnsi="Verdana"/>
          <w:sz w:val="22"/>
          <w:szCs w:val="22"/>
          <w:lang w:val="en-US"/>
        </w:rPr>
        <w:t>Management</w:t>
      </w:r>
      <w:r w:rsidR="00BE6000" w:rsidRPr="00AD4E55">
        <w:rPr>
          <w:rFonts w:ascii="Verdana" w:hAnsi="Verdana"/>
          <w:sz w:val="22"/>
          <w:szCs w:val="22"/>
          <w:lang w:val="el-GR"/>
        </w:rPr>
        <w:t>.</w:t>
      </w:r>
    </w:p>
    <w:p w14:paraId="0B9DF869" w14:textId="77777777" w:rsidR="00CA0CE2" w:rsidRPr="00AD4E55" w:rsidRDefault="00CA0CE2" w:rsidP="00CA0CE2">
      <w:pPr>
        <w:jc w:val="center"/>
        <w:rPr>
          <w:rFonts w:ascii="Verdana" w:hAnsi="Verdana"/>
          <w:b/>
          <w:bCs/>
          <w:lang w:val="el-GR"/>
        </w:rPr>
      </w:pPr>
    </w:p>
    <w:p w14:paraId="735AB8B5" w14:textId="2FB70C77" w:rsidR="00CA0CE2" w:rsidRPr="00AD4E55" w:rsidRDefault="000D05AC" w:rsidP="00BE6000">
      <w:pPr>
        <w:jc w:val="both"/>
        <w:rPr>
          <w:rFonts w:ascii="Verdana" w:hAnsi="Verdana"/>
          <w:sz w:val="22"/>
          <w:szCs w:val="22"/>
          <w:lang w:val="el-GR"/>
        </w:rPr>
      </w:pPr>
      <w:r w:rsidRPr="00AD4E55">
        <w:rPr>
          <w:rFonts w:ascii="Verdana" w:hAnsi="Verdana"/>
          <w:sz w:val="22"/>
          <w:szCs w:val="22"/>
          <w:lang w:val="el-GR"/>
        </w:rPr>
        <w:t xml:space="preserve">Οι </w:t>
      </w:r>
      <w:r w:rsidR="00CA0CE2" w:rsidRPr="00AD4E55">
        <w:rPr>
          <w:rFonts w:ascii="Verdana" w:hAnsi="Verdana"/>
          <w:sz w:val="22"/>
          <w:szCs w:val="22"/>
          <w:lang w:val="el-GR"/>
        </w:rPr>
        <w:t xml:space="preserve">Μεθοδολογίες και </w:t>
      </w:r>
      <w:r w:rsidR="004046BD" w:rsidRPr="00AD4E55">
        <w:rPr>
          <w:rFonts w:ascii="Verdana" w:hAnsi="Verdana"/>
          <w:sz w:val="22"/>
          <w:szCs w:val="22"/>
          <w:lang w:val="el-GR"/>
        </w:rPr>
        <w:t xml:space="preserve">το </w:t>
      </w:r>
      <w:r w:rsidR="00CA0CE2" w:rsidRPr="00AD4E55">
        <w:rPr>
          <w:rFonts w:ascii="Verdana" w:hAnsi="Verdana"/>
          <w:sz w:val="22"/>
          <w:szCs w:val="22"/>
          <w:lang w:val="el-GR"/>
        </w:rPr>
        <w:t xml:space="preserve">σχετικό Λογισμικό του </w:t>
      </w:r>
      <w:r w:rsidRPr="00AD4E55">
        <w:rPr>
          <w:rFonts w:ascii="Verdana" w:hAnsi="Verdana"/>
          <w:sz w:val="22"/>
          <w:szCs w:val="22"/>
          <w:lang w:val="en-US"/>
        </w:rPr>
        <w:t>CSAP</w:t>
      </w:r>
      <w:r w:rsidR="00BE6000" w:rsidRPr="00AD4E55">
        <w:rPr>
          <w:rFonts w:ascii="Verdana" w:hAnsi="Verdana"/>
          <w:sz w:val="22"/>
          <w:szCs w:val="22"/>
          <w:lang w:val="el-GR"/>
        </w:rPr>
        <w:t xml:space="preserve"> </w:t>
      </w:r>
      <w:r w:rsidR="00CA0CE2" w:rsidRPr="00AD4E55">
        <w:rPr>
          <w:rFonts w:ascii="Verdana" w:hAnsi="Verdana"/>
          <w:sz w:val="22"/>
          <w:szCs w:val="22"/>
          <w:lang w:val="el-GR"/>
        </w:rPr>
        <w:t xml:space="preserve">εφαρμόζεται άμεσα και αποτελεσματικώς από τα πιστοποιημένα πρόσωπα του </w:t>
      </w:r>
      <w:r w:rsidR="00CA0CE2" w:rsidRPr="00AD4E55">
        <w:rPr>
          <w:rFonts w:ascii="Verdana" w:hAnsi="Verdana"/>
          <w:sz w:val="22"/>
          <w:szCs w:val="22"/>
          <w:lang w:val="en-US"/>
        </w:rPr>
        <w:t>CSAP</w:t>
      </w:r>
      <w:r w:rsidR="00CA0CE2" w:rsidRPr="00AD4E55">
        <w:rPr>
          <w:rFonts w:ascii="Verdana" w:hAnsi="Verdana"/>
          <w:sz w:val="22"/>
          <w:szCs w:val="22"/>
          <w:lang w:val="el-GR"/>
        </w:rPr>
        <w:t xml:space="preserve"> και βεβαίως </w:t>
      </w:r>
      <w:r w:rsidR="00BE6000" w:rsidRPr="00AD4E55">
        <w:rPr>
          <w:rFonts w:ascii="Verdana" w:hAnsi="Verdana"/>
          <w:sz w:val="22"/>
          <w:szCs w:val="22"/>
          <w:lang w:val="el-GR"/>
        </w:rPr>
        <w:t xml:space="preserve">είναι αυτοί που </w:t>
      </w:r>
      <w:r w:rsidR="00CA0CE2" w:rsidRPr="00AD4E55">
        <w:rPr>
          <w:rFonts w:ascii="Verdana" w:hAnsi="Verdana"/>
          <w:sz w:val="22"/>
          <w:szCs w:val="22"/>
          <w:lang w:val="el-GR"/>
        </w:rPr>
        <w:t>κάνουν τη σημαντική διαφορά</w:t>
      </w:r>
      <w:r w:rsidR="00BE6000" w:rsidRPr="00AD4E55">
        <w:rPr>
          <w:rFonts w:ascii="Verdana" w:hAnsi="Verdana"/>
          <w:sz w:val="22"/>
          <w:szCs w:val="22"/>
          <w:lang w:val="el-GR"/>
        </w:rPr>
        <w:t xml:space="preserve"> στην Αγορά.</w:t>
      </w:r>
    </w:p>
    <w:p w14:paraId="7A6CF2B5" w14:textId="77777777" w:rsidR="00CA0CE2" w:rsidRPr="00AD4E55" w:rsidRDefault="00CA0CE2" w:rsidP="00CA0CE2">
      <w:pPr>
        <w:jc w:val="center"/>
        <w:rPr>
          <w:rFonts w:ascii="Verdana" w:hAnsi="Verdana"/>
          <w:b/>
          <w:bCs/>
          <w:lang w:val="el-GR"/>
        </w:rPr>
      </w:pPr>
    </w:p>
    <w:p w14:paraId="40A80CCE" w14:textId="77777777" w:rsidR="00CA0CE2" w:rsidRPr="00AD4E55" w:rsidRDefault="00CA0CE2" w:rsidP="00CA0CE2">
      <w:pPr>
        <w:jc w:val="center"/>
        <w:rPr>
          <w:rFonts w:ascii="Verdana" w:hAnsi="Verdana"/>
          <w:sz w:val="22"/>
          <w:szCs w:val="22"/>
          <w:lang w:val="el-GR"/>
        </w:rPr>
      </w:pPr>
      <w:r w:rsidRPr="00AD4E55">
        <w:rPr>
          <w:rFonts w:ascii="Verdana" w:hAnsi="Verdana"/>
          <w:sz w:val="22"/>
          <w:szCs w:val="22"/>
          <w:lang w:val="el-GR"/>
        </w:rPr>
        <w:t xml:space="preserve">Το </w:t>
      </w:r>
      <w:r w:rsidRPr="00AD4E55">
        <w:rPr>
          <w:rFonts w:ascii="Verdana" w:hAnsi="Verdana"/>
          <w:sz w:val="22"/>
          <w:szCs w:val="22"/>
          <w:lang w:val="en-US"/>
        </w:rPr>
        <w:t>CSAP</w:t>
      </w:r>
      <w:r w:rsidRPr="00AD4E55">
        <w:rPr>
          <w:rFonts w:ascii="Verdana" w:hAnsi="Verdana"/>
          <w:sz w:val="22"/>
          <w:szCs w:val="22"/>
          <w:lang w:val="el-GR"/>
        </w:rPr>
        <w:t xml:space="preserve"> στηρίζεται στο τρίπτυχο:</w:t>
      </w:r>
    </w:p>
    <w:p w14:paraId="0A0008D7" w14:textId="77777777" w:rsidR="00CA0CE2" w:rsidRPr="00AD4E55" w:rsidRDefault="00CA0CE2" w:rsidP="00CA0CE2">
      <w:pPr>
        <w:jc w:val="center"/>
        <w:rPr>
          <w:rFonts w:ascii="Verdana" w:hAnsi="Verdana"/>
          <w:b/>
          <w:bCs/>
          <w:sz w:val="22"/>
          <w:szCs w:val="22"/>
          <w:lang w:val="el-GR"/>
        </w:rPr>
      </w:pPr>
      <w:r w:rsidRPr="00AD4E55">
        <w:rPr>
          <w:rFonts w:ascii="Verdana" w:hAnsi="Verdana"/>
          <w:b/>
          <w:bCs/>
          <w:sz w:val="22"/>
          <w:szCs w:val="22"/>
          <w:lang w:val="el-GR"/>
        </w:rPr>
        <w:t>Εκπαίδευση – Ενδυνάμωση – Επαγγελματικές Εμπειρίες</w:t>
      </w:r>
    </w:p>
    <w:p w14:paraId="3E5FD6F4" w14:textId="65120855" w:rsidR="00CA0CE2" w:rsidRPr="00AD4E55" w:rsidRDefault="000D05AC" w:rsidP="00CA0CE2">
      <w:pPr>
        <w:jc w:val="center"/>
        <w:rPr>
          <w:rFonts w:ascii="Verdana" w:hAnsi="Verdana"/>
          <w:sz w:val="22"/>
          <w:szCs w:val="22"/>
          <w:lang w:val="el-GR"/>
        </w:rPr>
      </w:pPr>
      <w:r w:rsidRPr="00AD4E55">
        <w:rPr>
          <w:rFonts w:ascii="Verdana" w:hAnsi="Verdana"/>
          <w:sz w:val="22"/>
          <w:szCs w:val="22"/>
          <w:lang w:val="el-GR"/>
        </w:rPr>
        <w:t>σ</w:t>
      </w:r>
      <w:r w:rsidR="00CA0CE2" w:rsidRPr="00AD4E55">
        <w:rPr>
          <w:rFonts w:ascii="Verdana" w:hAnsi="Verdana"/>
          <w:sz w:val="22"/>
          <w:szCs w:val="22"/>
          <w:lang w:val="el-GR"/>
        </w:rPr>
        <w:t xml:space="preserve">το </w:t>
      </w:r>
      <w:hyperlink r:id="rId11" w:history="1">
        <w:r w:rsidR="00CA0CE2" w:rsidRPr="00AD4E55">
          <w:rPr>
            <w:rStyle w:val="Hyperlink"/>
            <w:rFonts w:ascii="Verdana" w:hAnsi="Verdana"/>
            <w:sz w:val="22"/>
            <w:szCs w:val="22"/>
            <w:lang w:val="en-US"/>
          </w:rPr>
          <w:t>www</w:t>
        </w:r>
        <w:r w:rsidR="00CA0CE2" w:rsidRPr="00AD4E55">
          <w:rPr>
            <w:rStyle w:val="Hyperlink"/>
            <w:rFonts w:ascii="Verdana" w:hAnsi="Verdana"/>
            <w:sz w:val="22"/>
            <w:szCs w:val="22"/>
            <w:lang w:val="el-GR"/>
          </w:rPr>
          <w:t>.</w:t>
        </w:r>
        <w:proofErr w:type="spellStart"/>
        <w:r w:rsidR="00CA0CE2" w:rsidRPr="00AD4E55">
          <w:rPr>
            <w:rStyle w:val="Hyperlink"/>
            <w:rFonts w:ascii="Verdana" w:hAnsi="Verdana"/>
            <w:sz w:val="22"/>
            <w:szCs w:val="22"/>
            <w:lang w:val="en-US"/>
          </w:rPr>
          <w:t>csap</w:t>
        </w:r>
        <w:proofErr w:type="spellEnd"/>
        <w:r w:rsidR="00CA0CE2" w:rsidRPr="00AD4E55">
          <w:rPr>
            <w:rStyle w:val="Hyperlink"/>
            <w:rFonts w:ascii="Verdana" w:hAnsi="Verdana"/>
            <w:sz w:val="22"/>
            <w:szCs w:val="22"/>
            <w:lang w:val="el-GR"/>
          </w:rPr>
          <w:t>.</w:t>
        </w:r>
        <w:r w:rsidR="00CA0CE2" w:rsidRPr="00AD4E55">
          <w:rPr>
            <w:rStyle w:val="Hyperlink"/>
            <w:rFonts w:ascii="Verdana" w:hAnsi="Verdana"/>
            <w:sz w:val="22"/>
            <w:szCs w:val="22"/>
            <w:lang w:val="en-US"/>
          </w:rPr>
          <w:t>gr</w:t>
        </w:r>
      </w:hyperlink>
      <w:r w:rsidR="00CA0CE2" w:rsidRPr="00AD4E55">
        <w:rPr>
          <w:rFonts w:ascii="Verdana" w:hAnsi="Verdana"/>
          <w:sz w:val="22"/>
          <w:szCs w:val="22"/>
          <w:lang w:val="el-GR"/>
        </w:rPr>
        <w:t xml:space="preserve"> υπάρχουν όλες οι πληροφορίες</w:t>
      </w:r>
    </w:p>
    <w:p w14:paraId="7DC626FA" w14:textId="77777777" w:rsidR="00CA0CE2" w:rsidRPr="00AD4E55" w:rsidRDefault="00CA0CE2" w:rsidP="00CA0CE2">
      <w:pPr>
        <w:jc w:val="center"/>
        <w:rPr>
          <w:rFonts w:ascii="Verdana" w:hAnsi="Verdana"/>
          <w:b/>
          <w:bCs/>
          <w:lang w:val="el-GR"/>
        </w:rPr>
      </w:pPr>
    </w:p>
    <w:p w14:paraId="7A1C99AF" w14:textId="13B77B34" w:rsidR="00CA0CE2" w:rsidRPr="00AD4E55" w:rsidRDefault="00CA0CE2" w:rsidP="000D05AC">
      <w:pPr>
        <w:jc w:val="both"/>
        <w:rPr>
          <w:rFonts w:ascii="Verdana" w:hAnsi="Verdana"/>
          <w:sz w:val="22"/>
          <w:szCs w:val="22"/>
          <w:lang w:val="el-GR"/>
        </w:rPr>
      </w:pPr>
      <w:r w:rsidRPr="00AD4E55">
        <w:rPr>
          <w:rFonts w:ascii="Verdana" w:hAnsi="Verdana"/>
          <w:sz w:val="22"/>
          <w:szCs w:val="22"/>
          <w:lang w:val="el-GR"/>
        </w:rPr>
        <w:t xml:space="preserve">Τα οφέλη του </w:t>
      </w:r>
      <w:r w:rsidRPr="00AD4E55">
        <w:rPr>
          <w:rFonts w:ascii="Verdana" w:hAnsi="Verdana"/>
          <w:sz w:val="22"/>
          <w:szCs w:val="22"/>
          <w:lang w:val="en-US"/>
        </w:rPr>
        <w:t>CSAP</w:t>
      </w:r>
      <w:r w:rsidRPr="00AD4E55">
        <w:rPr>
          <w:rFonts w:ascii="Verdana" w:hAnsi="Verdana"/>
          <w:sz w:val="22"/>
          <w:szCs w:val="22"/>
          <w:lang w:val="el-GR"/>
        </w:rPr>
        <w:t xml:space="preserve"> για τα Στελέχη και για τις Επιχειρήσεις αναφέρονται αναλυτικώς στο </w:t>
      </w:r>
      <w:r w:rsidRPr="00AD4E55">
        <w:rPr>
          <w:rFonts w:ascii="Verdana" w:hAnsi="Verdana"/>
          <w:sz w:val="22"/>
          <w:szCs w:val="22"/>
          <w:lang w:val="en-US"/>
        </w:rPr>
        <w:t>site</w:t>
      </w:r>
      <w:r w:rsidR="000D05AC" w:rsidRPr="00AD4E55">
        <w:rPr>
          <w:rFonts w:ascii="Verdana" w:hAnsi="Verdana"/>
          <w:sz w:val="22"/>
          <w:szCs w:val="22"/>
          <w:lang w:val="el-GR"/>
        </w:rPr>
        <w:t xml:space="preserve">. </w:t>
      </w:r>
      <w:r w:rsidRPr="00AD4E55">
        <w:rPr>
          <w:rFonts w:ascii="Verdana" w:hAnsi="Verdana"/>
          <w:sz w:val="22"/>
          <w:szCs w:val="22"/>
          <w:lang w:val="el-GR"/>
        </w:rPr>
        <w:t xml:space="preserve">Με 2 λόγια το </w:t>
      </w:r>
      <w:r w:rsidRPr="00AD4E55">
        <w:rPr>
          <w:rFonts w:ascii="Verdana" w:hAnsi="Verdana"/>
          <w:sz w:val="22"/>
          <w:szCs w:val="22"/>
          <w:lang w:val="en-US"/>
        </w:rPr>
        <w:t>CSAP</w:t>
      </w:r>
      <w:r w:rsidRPr="00AD4E55">
        <w:rPr>
          <w:rFonts w:ascii="Verdana" w:hAnsi="Verdana"/>
          <w:sz w:val="22"/>
          <w:szCs w:val="22"/>
          <w:lang w:val="el-GR"/>
        </w:rPr>
        <w:t xml:space="preserve"> καινοτομεί στο να εφαρμόζει αποτελεσματικώς το </w:t>
      </w:r>
      <w:r w:rsidRPr="00AD4E55">
        <w:rPr>
          <w:rFonts w:ascii="Verdana" w:hAnsi="Verdana"/>
          <w:b/>
          <w:bCs/>
          <w:sz w:val="22"/>
          <w:szCs w:val="22"/>
          <w:lang w:val="el-GR"/>
        </w:rPr>
        <w:lastRenderedPageBreak/>
        <w:t>Συστημικό Τρόπο Σχεδιασμού της Σκέψεως</w:t>
      </w:r>
      <w:r w:rsidRPr="00AD4E55">
        <w:rPr>
          <w:rFonts w:ascii="Verdana" w:hAnsi="Verdana"/>
          <w:sz w:val="22"/>
          <w:szCs w:val="22"/>
          <w:lang w:val="el-GR"/>
        </w:rPr>
        <w:t xml:space="preserve"> με Εργαλεία στις Επιχειρήσεις και Οργανισμούς</w:t>
      </w:r>
      <w:r w:rsidR="000D05AC" w:rsidRPr="00AD4E55">
        <w:rPr>
          <w:rFonts w:ascii="Verdana" w:hAnsi="Verdana"/>
          <w:sz w:val="22"/>
          <w:szCs w:val="22"/>
          <w:lang w:val="el-GR"/>
        </w:rPr>
        <w:t>.</w:t>
      </w:r>
    </w:p>
    <w:p w14:paraId="3640D885" w14:textId="77777777" w:rsidR="00CA0CE2" w:rsidRPr="00AD4E55" w:rsidRDefault="00CA0CE2" w:rsidP="00CA0CE2">
      <w:pPr>
        <w:jc w:val="center"/>
        <w:rPr>
          <w:rFonts w:ascii="Verdana" w:hAnsi="Verdana"/>
          <w:b/>
          <w:bCs/>
          <w:lang w:val="el-GR"/>
        </w:rPr>
      </w:pPr>
    </w:p>
    <w:p w14:paraId="70BF293A" w14:textId="358CD4A7" w:rsidR="00CA0CE2" w:rsidRPr="00AD4E55" w:rsidRDefault="00CA0CE2" w:rsidP="000D05AC">
      <w:pPr>
        <w:jc w:val="both"/>
        <w:rPr>
          <w:rFonts w:ascii="Verdana" w:hAnsi="Verdana"/>
          <w:sz w:val="22"/>
          <w:szCs w:val="22"/>
          <w:lang w:val="el-GR"/>
        </w:rPr>
      </w:pPr>
      <w:r w:rsidRPr="00AD4E55">
        <w:rPr>
          <w:rFonts w:ascii="Verdana" w:hAnsi="Verdana"/>
          <w:sz w:val="22"/>
          <w:szCs w:val="22"/>
          <w:lang w:val="el-GR"/>
        </w:rPr>
        <w:t xml:space="preserve">Οι καινοτομίες του </w:t>
      </w:r>
      <w:r w:rsidRPr="00AD4E55">
        <w:rPr>
          <w:rFonts w:ascii="Verdana" w:hAnsi="Verdana"/>
          <w:sz w:val="22"/>
          <w:szCs w:val="22"/>
          <w:lang w:val="en-US"/>
        </w:rPr>
        <w:t>CSAP</w:t>
      </w:r>
      <w:r w:rsidRPr="00AD4E55">
        <w:rPr>
          <w:rFonts w:ascii="Verdana" w:hAnsi="Verdana"/>
          <w:sz w:val="22"/>
          <w:szCs w:val="22"/>
          <w:lang w:val="el-GR"/>
        </w:rPr>
        <w:t xml:space="preserve"> </w:t>
      </w:r>
      <w:r w:rsidR="000D05AC" w:rsidRPr="00AD4E55">
        <w:rPr>
          <w:rFonts w:ascii="Verdana" w:hAnsi="Verdana"/>
          <w:sz w:val="22"/>
          <w:szCs w:val="22"/>
          <w:lang w:val="en-US"/>
        </w:rPr>
        <w:t>Mastering</w:t>
      </w:r>
      <w:r w:rsidR="000D05AC" w:rsidRPr="00AD4E55">
        <w:rPr>
          <w:rFonts w:ascii="Verdana" w:hAnsi="Verdana"/>
          <w:sz w:val="22"/>
          <w:szCs w:val="22"/>
          <w:lang w:val="el-GR"/>
        </w:rPr>
        <w:t xml:space="preserve"> </w:t>
      </w:r>
      <w:r w:rsidR="000D05AC" w:rsidRPr="00AD4E55">
        <w:rPr>
          <w:rFonts w:ascii="Verdana" w:hAnsi="Verdana"/>
          <w:sz w:val="22"/>
          <w:szCs w:val="22"/>
          <w:lang w:val="en-US"/>
        </w:rPr>
        <w:t>Program</w:t>
      </w:r>
      <w:r w:rsidR="000D05AC" w:rsidRPr="00AD4E55">
        <w:rPr>
          <w:rFonts w:ascii="Verdana" w:hAnsi="Verdana"/>
          <w:sz w:val="22"/>
          <w:szCs w:val="22"/>
          <w:lang w:val="el-GR"/>
        </w:rPr>
        <w:t xml:space="preserve"> </w:t>
      </w:r>
      <w:r w:rsidRPr="00AD4E55">
        <w:rPr>
          <w:rFonts w:ascii="Verdana" w:hAnsi="Verdana"/>
          <w:sz w:val="22"/>
          <w:szCs w:val="22"/>
          <w:lang w:val="el-GR"/>
        </w:rPr>
        <w:t>και οι δράσεις της Ελληνικής Εταιρείας Συστημικών Μελετών αυτή την περίοδο</w:t>
      </w:r>
      <w:r w:rsidR="00CE077B" w:rsidRPr="00AD4E55">
        <w:rPr>
          <w:rFonts w:ascii="Verdana" w:hAnsi="Verdana"/>
          <w:sz w:val="22"/>
          <w:szCs w:val="22"/>
          <w:lang w:val="el-GR"/>
        </w:rPr>
        <w:t>,</w:t>
      </w:r>
      <w:r w:rsidRPr="00AD4E55">
        <w:rPr>
          <w:rFonts w:ascii="Verdana" w:hAnsi="Verdana"/>
          <w:sz w:val="22"/>
          <w:szCs w:val="22"/>
          <w:lang w:val="el-GR"/>
        </w:rPr>
        <w:t xml:space="preserve"> μέσω του </w:t>
      </w:r>
      <w:r w:rsidR="00FA6A53" w:rsidRPr="00AD4E55">
        <w:rPr>
          <w:rFonts w:ascii="Verdana" w:hAnsi="Verdana"/>
          <w:sz w:val="22"/>
          <w:szCs w:val="22"/>
          <w:lang w:val="el-GR"/>
        </w:rPr>
        <w:t>γράφοντος</w:t>
      </w:r>
      <w:r w:rsidR="00CE077B" w:rsidRPr="00AD4E55">
        <w:rPr>
          <w:rFonts w:ascii="Verdana" w:hAnsi="Verdana"/>
          <w:sz w:val="22"/>
          <w:szCs w:val="22"/>
          <w:lang w:val="el-GR"/>
        </w:rPr>
        <w:t>,</w:t>
      </w:r>
      <w:r w:rsidRPr="00AD4E55">
        <w:rPr>
          <w:rFonts w:ascii="Verdana" w:hAnsi="Verdana"/>
          <w:sz w:val="22"/>
          <w:szCs w:val="22"/>
          <w:lang w:val="el-GR"/>
        </w:rPr>
        <w:t xml:space="preserve"> </w:t>
      </w:r>
      <w:r w:rsidR="00FA6A53" w:rsidRPr="00AD4E55">
        <w:rPr>
          <w:rFonts w:ascii="Verdana" w:hAnsi="Verdana"/>
          <w:sz w:val="22"/>
          <w:szCs w:val="22"/>
          <w:lang w:val="el-GR"/>
        </w:rPr>
        <w:t>π</w:t>
      </w:r>
      <w:r w:rsidRPr="00AD4E55">
        <w:rPr>
          <w:rFonts w:ascii="Verdana" w:hAnsi="Verdana"/>
          <w:sz w:val="22"/>
          <w:szCs w:val="22"/>
          <w:lang w:val="el-GR"/>
        </w:rPr>
        <w:t xml:space="preserve">ροεδρεύουμε της </w:t>
      </w:r>
      <w:r w:rsidRPr="00AD4E55">
        <w:rPr>
          <w:rFonts w:ascii="Verdana" w:hAnsi="Verdana"/>
          <w:sz w:val="22"/>
          <w:szCs w:val="22"/>
          <w:lang w:val="en-US"/>
        </w:rPr>
        <w:t>European</w:t>
      </w:r>
      <w:r w:rsidRPr="00AD4E55">
        <w:rPr>
          <w:rFonts w:ascii="Verdana" w:hAnsi="Verdana"/>
          <w:sz w:val="22"/>
          <w:szCs w:val="22"/>
          <w:lang w:val="el-GR"/>
        </w:rPr>
        <w:t xml:space="preserve"> </w:t>
      </w:r>
      <w:r w:rsidRPr="00AD4E55">
        <w:rPr>
          <w:rFonts w:ascii="Verdana" w:hAnsi="Verdana"/>
          <w:sz w:val="22"/>
          <w:szCs w:val="22"/>
          <w:lang w:val="en-US"/>
        </w:rPr>
        <w:t>Union</w:t>
      </w:r>
      <w:r w:rsidRPr="00AD4E55">
        <w:rPr>
          <w:rFonts w:ascii="Verdana" w:hAnsi="Verdana"/>
          <w:sz w:val="22"/>
          <w:szCs w:val="22"/>
          <w:lang w:val="el-GR"/>
        </w:rPr>
        <w:t xml:space="preserve"> </w:t>
      </w:r>
      <w:r w:rsidRPr="00AD4E55">
        <w:rPr>
          <w:rFonts w:ascii="Verdana" w:hAnsi="Verdana"/>
          <w:sz w:val="22"/>
          <w:szCs w:val="22"/>
          <w:lang w:val="en-US"/>
        </w:rPr>
        <w:t>for</w:t>
      </w:r>
      <w:r w:rsidRPr="00AD4E55">
        <w:rPr>
          <w:rFonts w:ascii="Verdana" w:hAnsi="Verdana"/>
          <w:sz w:val="22"/>
          <w:szCs w:val="22"/>
          <w:lang w:val="el-GR"/>
        </w:rPr>
        <w:t xml:space="preserve"> </w:t>
      </w:r>
      <w:r w:rsidRPr="00AD4E55">
        <w:rPr>
          <w:rFonts w:ascii="Verdana" w:hAnsi="Verdana"/>
          <w:sz w:val="22"/>
          <w:szCs w:val="22"/>
          <w:lang w:val="en-US"/>
        </w:rPr>
        <w:t>Systemics</w:t>
      </w:r>
      <w:r w:rsidRPr="00AD4E55">
        <w:rPr>
          <w:rFonts w:ascii="Verdana" w:hAnsi="Verdana"/>
          <w:sz w:val="22"/>
          <w:szCs w:val="22"/>
          <w:lang w:val="el-GR"/>
        </w:rPr>
        <w:t xml:space="preserve"> στις Βρυξέλλες.</w:t>
      </w:r>
      <w:r w:rsidR="000D05AC" w:rsidRPr="00AD4E55">
        <w:rPr>
          <w:rFonts w:ascii="Verdana" w:hAnsi="Verdana"/>
          <w:sz w:val="22"/>
          <w:szCs w:val="22"/>
          <w:lang w:val="el-GR"/>
        </w:rPr>
        <w:t xml:space="preserve"> Είναι τιμή για τη Χώρα μας Έλληνες επιστήμονες </w:t>
      </w:r>
      <w:r w:rsidR="00886C27" w:rsidRPr="00AD4E55">
        <w:rPr>
          <w:rFonts w:ascii="Verdana" w:hAnsi="Verdana"/>
          <w:sz w:val="22"/>
          <w:szCs w:val="22"/>
          <w:lang w:val="el-GR"/>
        </w:rPr>
        <w:t>να τυγχάνουν τέτοιας αναγνώρισης.</w:t>
      </w:r>
    </w:p>
    <w:p w14:paraId="709D77C6" w14:textId="77777777" w:rsidR="00CA0CE2" w:rsidRPr="00AD4E55" w:rsidRDefault="00CA0CE2" w:rsidP="00CA0CE2">
      <w:pPr>
        <w:jc w:val="center"/>
        <w:rPr>
          <w:rFonts w:ascii="Verdana" w:hAnsi="Verdana"/>
          <w:b/>
          <w:bCs/>
          <w:lang w:val="el-GR"/>
        </w:rPr>
      </w:pPr>
    </w:p>
    <w:p w14:paraId="6408E1BC" w14:textId="77777777" w:rsidR="00CA0CE2" w:rsidRPr="00AD4E55" w:rsidRDefault="00CA0CE2" w:rsidP="00CA0CE2">
      <w:pPr>
        <w:jc w:val="center"/>
        <w:rPr>
          <w:rFonts w:ascii="Verdana" w:hAnsi="Verdana"/>
          <w:b/>
          <w:bCs/>
          <w:sz w:val="22"/>
          <w:szCs w:val="22"/>
          <w:lang w:val="el-GR"/>
        </w:rPr>
      </w:pPr>
      <w:r w:rsidRPr="00AD4E55">
        <w:rPr>
          <w:rFonts w:ascii="Verdana" w:hAnsi="Verdana"/>
          <w:b/>
          <w:bCs/>
          <w:sz w:val="22"/>
          <w:szCs w:val="22"/>
          <w:lang w:val="el-GR"/>
        </w:rPr>
        <w:t xml:space="preserve">Πολύ σύντομα το </w:t>
      </w:r>
      <w:r w:rsidRPr="00AD4E55">
        <w:rPr>
          <w:rFonts w:ascii="Verdana" w:hAnsi="Verdana"/>
          <w:b/>
          <w:bCs/>
          <w:sz w:val="22"/>
          <w:szCs w:val="22"/>
          <w:lang w:val="en-US"/>
        </w:rPr>
        <w:t>CSAP</w:t>
      </w:r>
      <w:r w:rsidRPr="00AD4E55">
        <w:rPr>
          <w:rFonts w:ascii="Verdana" w:hAnsi="Verdana"/>
          <w:b/>
          <w:bCs/>
          <w:sz w:val="22"/>
          <w:szCs w:val="22"/>
          <w:lang w:val="el-GR"/>
        </w:rPr>
        <w:t xml:space="preserve"> καλύπτει:</w:t>
      </w:r>
    </w:p>
    <w:p w14:paraId="43C8DE69" w14:textId="77777777" w:rsidR="00CA0CE2" w:rsidRPr="00AD4E55" w:rsidRDefault="00CA0CE2" w:rsidP="00CA0CE2">
      <w:pPr>
        <w:pStyle w:val="ListParagraph"/>
        <w:numPr>
          <w:ilvl w:val="0"/>
          <w:numId w:val="1"/>
        </w:numPr>
        <w:rPr>
          <w:rFonts w:ascii="Verdana" w:hAnsi="Verdana"/>
          <w:sz w:val="22"/>
          <w:szCs w:val="22"/>
          <w:lang w:val="el-GR"/>
        </w:rPr>
      </w:pPr>
      <w:r w:rsidRPr="00AD4E55">
        <w:rPr>
          <w:rFonts w:ascii="Verdana" w:hAnsi="Verdana"/>
          <w:sz w:val="22"/>
          <w:szCs w:val="22"/>
          <w:lang w:val="el-GR"/>
        </w:rPr>
        <w:t>Συστημικές Μεθοδολογίες και αντίστοιχο λογισμικό για όλα τα οργανωτικά επίπεδα μίας επιχείρησης</w:t>
      </w:r>
    </w:p>
    <w:p w14:paraId="0C093851" w14:textId="77777777" w:rsidR="00CA0CE2" w:rsidRPr="00AD4E55" w:rsidRDefault="00CA0CE2" w:rsidP="00CA0CE2">
      <w:pPr>
        <w:pStyle w:val="ListParagraph"/>
        <w:numPr>
          <w:ilvl w:val="0"/>
          <w:numId w:val="1"/>
        </w:numPr>
        <w:rPr>
          <w:rFonts w:ascii="Verdana" w:hAnsi="Verdana"/>
          <w:sz w:val="22"/>
          <w:szCs w:val="22"/>
          <w:lang w:val="el-GR"/>
        </w:rPr>
      </w:pPr>
      <w:r w:rsidRPr="00AD4E55">
        <w:rPr>
          <w:rFonts w:ascii="Verdana" w:hAnsi="Verdana"/>
          <w:sz w:val="22"/>
          <w:szCs w:val="22"/>
          <w:lang w:val="el-GR"/>
        </w:rPr>
        <w:t xml:space="preserve">Δυναμικές Προσεγγίσεις σε πραγματικό ζωντανό χρόνο παρακολούθηση και πρόβλεψη των καταστάσεων μίας επιχείρησης με βάση το </w:t>
      </w:r>
      <w:r w:rsidRPr="00AD4E55">
        <w:rPr>
          <w:rFonts w:ascii="Verdana" w:hAnsi="Verdana"/>
          <w:sz w:val="22"/>
          <w:szCs w:val="22"/>
          <w:lang w:val="en-US"/>
        </w:rPr>
        <w:t>Business</w:t>
      </w:r>
      <w:r w:rsidRPr="00AD4E55">
        <w:rPr>
          <w:rFonts w:ascii="Verdana" w:hAnsi="Verdana"/>
          <w:sz w:val="22"/>
          <w:szCs w:val="22"/>
          <w:lang w:val="el-GR"/>
        </w:rPr>
        <w:t xml:space="preserve"> </w:t>
      </w:r>
      <w:r w:rsidRPr="00AD4E55">
        <w:rPr>
          <w:rFonts w:ascii="Verdana" w:hAnsi="Verdana"/>
          <w:sz w:val="22"/>
          <w:szCs w:val="22"/>
          <w:lang w:val="en-US"/>
        </w:rPr>
        <w:t>Plan</w:t>
      </w:r>
    </w:p>
    <w:p w14:paraId="58C22A8E" w14:textId="77777777" w:rsidR="00CA0CE2" w:rsidRPr="00AD4E55" w:rsidRDefault="00CA0CE2" w:rsidP="00CA0CE2">
      <w:pPr>
        <w:pStyle w:val="ListParagraph"/>
        <w:numPr>
          <w:ilvl w:val="0"/>
          <w:numId w:val="1"/>
        </w:numPr>
        <w:rPr>
          <w:rFonts w:ascii="Verdana" w:hAnsi="Verdana"/>
          <w:sz w:val="22"/>
          <w:szCs w:val="22"/>
          <w:lang w:val="el-GR"/>
        </w:rPr>
      </w:pPr>
      <w:r w:rsidRPr="00AD4E55">
        <w:rPr>
          <w:rFonts w:ascii="Verdana" w:hAnsi="Verdana"/>
          <w:sz w:val="22"/>
          <w:szCs w:val="22"/>
          <w:lang w:val="el-GR"/>
        </w:rPr>
        <w:t>Πρωτοπορία με τη Συστημική Προσέγγιση για Συλλογικές Αποφάσεις σε όλα τα οργανωτικά επίπεδα που θα καταλήξουν σε Ομοφωνία. Η εφαρμογή αυτή έχει χρησιμοποιηθεί σε έργα του Δημόσιων και Ιδιωτικών Φορέων</w:t>
      </w:r>
    </w:p>
    <w:p w14:paraId="2BE76D18" w14:textId="77777777" w:rsidR="00CA0CE2" w:rsidRPr="00AD4E55" w:rsidRDefault="00CA0CE2" w:rsidP="00CA0CE2">
      <w:pPr>
        <w:pStyle w:val="ListParagraph"/>
        <w:numPr>
          <w:ilvl w:val="0"/>
          <w:numId w:val="1"/>
        </w:numPr>
        <w:rPr>
          <w:rFonts w:ascii="Verdana" w:hAnsi="Verdana"/>
          <w:sz w:val="22"/>
          <w:szCs w:val="22"/>
          <w:lang w:val="el-GR"/>
        </w:rPr>
      </w:pPr>
      <w:r w:rsidRPr="00AD4E55">
        <w:rPr>
          <w:rFonts w:ascii="Verdana" w:hAnsi="Verdana"/>
          <w:sz w:val="22"/>
          <w:szCs w:val="22"/>
          <w:lang w:val="el-GR"/>
        </w:rPr>
        <w:t xml:space="preserve">Ειδική εκπαίδευση γίνεται στην αποτελεσματική διαχείριση των έργων που μπορεί να οδηγήσει σε </w:t>
      </w:r>
      <w:r w:rsidRPr="00AD4E55">
        <w:rPr>
          <w:rFonts w:ascii="Verdana" w:hAnsi="Verdana"/>
          <w:sz w:val="22"/>
          <w:szCs w:val="22"/>
          <w:lang w:val="en-US"/>
        </w:rPr>
        <w:t>PMP</w:t>
      </w:r>
      <w:r w:rsidRPr="00AD4E55">
        <w:rPr>
          <w:rFonts w:ascii="Verdana" w:hAnsi="Verdana"/>
          <w:sz w:val="22"/>
          <w:szCs w:val="22"/>
          <w:lang w:val="el-GR"/>
        </w:rPr>
        <w:t xml:space="preserve"> πιστοποίηση κατά </w:t>
      </w:r>
      <w:r w:rsidRPr="00AD4E55">
        <w:rPr>
          <w:rFonts w:ascii="Verdana" w:hAnsi="Verdana"/>
          <w:sz w:val="22"/>
          <w:szCs w:val="22"/>
          <w:lang w:val="en-US"/>
        </w:rPr>
        <w:t>PMI</w:t>
      </w:r>
      <w:r w:rsidRPr="00AD4E55">
        <w:rPr>
          <w:rFonts w:ascii="Verdana" w:hAnsi="Verdana"/>
          <w:sz w:val="22"/>
          <w:szCs w:val="22"/>
          <w:lang w:val="el-GR"/>
        </w:rPr>
        <w:t>.</w:t>
      </w:r>
    </w:p>
    <w:p w14:paraId="6850ED96" w14:textId="77777777" w:rsidR="00CA0CE2" w:rsidRPr="00AD4E55" w:rsidRDefault="00CA0CE2" w:rsidP="00CA0CE2">
      <w:pPr>
        <w:jc w:val="center"/>
        <w:rPr>
          <w:rFonts w:ascii="Verdana" w:hAnsi="Verdana"/>
          <w:sz w:val="22"/>
          <w:szCs w:val="22"/>
          <w:lang w:val="el-GR"/>
        </w:rPr>
      </w:pPr>
    </w:p>
    <w:p w14:paraId="03B7725B" w14:textId="77777777" w:rsidR="00CA0CE2" w:rsidRPr="00AD4E55" w:rsidRDefault="00CA0CE2" w:rsidP="00CA0CE2">
      <w:pPr>
        <w:jc w:val="center"/>
        <w:rPr>
          <w:rFonts w:ascii="Verdana" w:hAnsi="Verdana"/>
          <w:b/>
          <w:bCs/>
          <w:sz w:val="22"/>
          <w:szCs w:val="22"/>
          <w:lang w:val="en-US"/>
        </w:rPr>
      </w:pPr>
      <w:r w:rsidRPr="00AD4E55">
        <w:rPr>
          <w:rFonts w:ascii="Verdana" w:hAnsi="Verdana"/>
          <w:b/>
          <w:bCs/>
          <w:sz w:val="22"/>
          <w:szCs w:val="22"/>
          <w:lang w:val="el-GR"/>
        </w:rPr>
        <w:t xml:space="preserve">Άλλες Επαγγελματικές Ειδικεύσεις του </w:t>
      </w:r>
      <w:r w:rsidRPr="00AD4E55">
        <w:rPr>
          <w:rFonts w:ascii="Verdana" w:hAnsi="Verdana"/>
          <w:b/>
          <w:bCs/>
          <w:sz w:val="22"/>
          <w:szCs w:val="22"/>
          <w:lang w:val="en-US"/>
        </w:rPr>
        <w:t>CSAP</w:t>
      </w:r>
    </w:p>
    <w:p w14:paraId="2FAABEE3" w14:textId="77777777" w:rsidR="00CA0CE2" w:rsidRPr="00AD4E55" w:rsidRDefault="00CA0CE2" w:rsidP="00CA0CE2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  <w:lang w:val="el-GR"/>
        </w:rPr>
      </w:pPr>
      <w:r w:rsidRPr="00AD4E55">
        <w:rPr>
          <w:rFonts w:ascii="Verdana" w:hAnsi="Verdana"/>
          <w:sz w:val="22"/>
          <w:szCs w:val="22"/>
          <w:lang w:val="el-GR"/>
        </w:rPr>
        <w:t>Συστημικές Διαπραγματεύσεις</w:t>
      </w:r>
    </w:p>
    <w:p w14:paraId="4469DC49" w14:textId="77777777" w:rsidR="00CA0CE2" w:rsidRPr="00AD4E55" w:rsidRDefault="00CA0CE2" w:rsidP="00CA0CE2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  <w:lang w:val="el-GR"/>
        </w:rPr>
      </w:pPr>
      <w:r w:rsidRPr="00AD4E55">
        <w:rPr>
          <w:rFonts w:ascii="Verdana" w:hAnsi="Verdana"/>
          <w:sz w:val="22"/>
          <w:szCs w:val="22"/>
          <w:lang w:val="el-GR"/>
        </w:rPr>
        <w:t xml:space="preserve">Εταιρικό και Προσωπικό </w:t>
      </w:r>
      <w:r w:rsidRPr="00AD4E55">
        <w:rPr>
          <w:rFonts w:ascii="Verdana" w:hAnsi="Verdana"/>
          <w:sz w:val="22"/>
          <w:szCs w:val="22"/>
          <w:lang w:val="en-US"/>
        </w:rPr>
        <w:t>Branding</w:t>
      </w:r>
    </w:p>
    <w:p w14:paraId="2C34C3D9" w14:textId="77777777" w:rsidR="00CA0CE2" w:rsidRPr="00AD4E55" w:rsidRDefault="00CA0CE2" w:rsidP="00CA0CE2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  <w:lang w:val="en-US"/>
        </w:rPr>
      </w:pPr>
      <w:r w:rsidRPr="00AD4E55">
        <w:rPr>
          <w:rFonts w:ascii="Verdana" w:hAnsi="Verdana"/>
          <w:sz w:val="22"/>
          <w:szCs w:val="22"/>
          <w:lang w:val="en-US"/>
        </w:rPr>
        <w:t xml:space="preserve">Systemic Business Plan </w:t>
      </w:r>
      <w:r w:rsidRPr="00AD4E55">
        <w:rPr>
          <w:rFonts w:ascii="Verdana" w:hAnsi="Verdana"/>
          <w:sz w:val="22"/>
          <w:szCs w:val="22"/>
          <w:lang w:val="el-GR"/>
        </w:rPr>
        <w:t>και</w:t>
      </w:r>
      <w:r w:rsidRPr="00AD4E55">
        <w:rPr>
          <w:rFonts w:ascii="Verdana" w:hAnsi="Verdana"/>
          <w:sz w:val="22"/>
          <w:szCs w:val="22"/>
          <w:lang w:val="en-US"/>
        </w:rPr>
        <w:t xml:space="preserve"> Business Model Canvas</w:t>
      </w:r>
    </w:p>
    <w:p w14:paraId="7F4A21D0" w14:textId="77777777" w:rsidR="00CA0CE2" w:rsidRPr="00AD4E55" w:rsidRDefault="00CA0CE2" w:rsidP="00CA0CE2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  <w:lang w:val="en-US"/>
        </w:rPr>
      </w:pPr>
      <w:r w:rsidRPr="00AD4E55">
        <w:rPr>
          <w:rFonts w:ascii="Verdana" w:hAnsi="Verdana"/>
          <w:sz w:val="22"/>
          <w:szCs w:val="22"/>
          <w:lang w:val="el-GR"/>
        </w:rPr>
        <w:t xml:space="preserve">Συστημικό </w:t>
      </w:r>
      <w:r w:rsidRPr="00AD4E55">
        <w:rPr>
          <w:rFonts w:ascii="Verdana" w:hAnsi="Verdana"/>
          <w:sz w:val="22"/>
          <w:szCs w:val="22"/>
          <w:lang w:val="en-US"/>
        </w:rPr>
        <w:t>Marketing</w:t>
      </w:r>
    </w:p>
    <w:p w14:paraId="5A001B6D" w14:textId="77777777" w:rsidR="00CA0CE2" w:rsidRPr="00AD4E55" w:rsidRDefault="00CA0CE2" w:rsidP="00CA0CE2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  <w:lang w:val="en-US"/>
        </w:rPr>
      </w:pPr>
      <w:r w:rsidRPr="00AD4E55">
        <w:rPr>
          <w:rFonts w:ascii="Verdana" w:hAnsi="Verdana"/>
          <w:sz w:val="22"/>
          <w:szCs w:val="22"/>
          <w:lang w:val="en-US"/>
        </w:rPr>
        <w:t>Systemic Business Coaching</w:t>
      </w:r>
    </w:p>
    <w:p w14:paraId="51290FF8" w14:textId="77777777" w:rsidR="00CA0CE2" w:rsidRPr="00AD4E55" w:rsidRDefault="00CA0CE2" w:rsidP="00CA0CE2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  <w:lang w:val="en-US"/>
        </w:rPr>
      </w:pPr>
      <w:r w:rsidRPr="00AD4E55">
        <w:rPr>
          <w:rFonts w:ascii="Verdana" w:hAnsi="Verdana"/>
          <w:sz w:val="22"/>
          <w:szCs w:val="22"/>
          <w:lang w:val="en-US"/>
        </w:rPr>
        <w:t>Business Process Management</w:t>
      </w:r>
    </w:p>
    <w:p w14:paraId="2F568219" w14:textId="77777777" w:rsidR="00CA0CE2" w:rsidRPr="00AD4E55" w:rsidRDefault="00CA0CE2" w:rsidP="00CA0CE2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  <w:lang w:val="en-US"/>
        </w:rPr>
      </w:pPr>
      <w:r w:rsidRPr="00AD4E55">
        <w:rPr>
          <w:rFonts w:ascii="Verdana" w:hAnsi="Verdana"/>
          <w:sz w:val="22"/>
          <w:szCs w:val="22"/>
          <w:lang w:val="en-US"/>
        </w:rPr>
        <w:t>TQM</w:t>
      </w:r>
    </w:p>
    <w:p w14:paraId="24C9CD3A" w14:textId="77777777" w:rsidR="00CA0CE2" w:rsidRPr="00AD4E55" w:rsidRDefault="00CA0CE2" w:rsidP="00CA0CE2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  <w:lang w:val="en-US"/>
        </w:rPr>
      </w:pPr>
      <w:r w:rsidRPr="00AD4E55">
        <w:rPr>
          <w:rFonts w:ascii="Verdana" w:hAnsi="Verdana"/>
          <w:sz w:val="22"/>
          <w:szCs w:val="22"/>
          <w:lang w:val="en-US"/>
        </w:rPr>
        <w:t>Lean Six Sigma</w:t>
      </w:r>
    </w:p>
    <w:p w14:paraId="6CD3033C" w14:textId="77777777" w:rsidR="00CA0CE2" w:rsidRPr="00AD4E55" w:rsidRDefault="00CA0CE2" w:rsidP="00CA0CE2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  <w:lang w:val="en-US"/>
        </w:rPr>
      </w:pPr>
      <w:r w:rsidRPr="00AD4E55">
        <w:rPr>
          <w:rFonts w:ascii="Verdana" w:hAnsi="Verdana"/>
          <w:sz w:val="22"/>
          <w:szCs w:val="22"/>
          <w:lang w:val="en-US"/>
        </w:rPr>
        <w:t>Business Ethics</w:t>
      </w:r>
    </w:p>
    <w:p w14:paraId="762FF47A" w14:textId="77777777" w:rsidR="00CA0CE2" w:rsidRPr="00AD4E55" w:rsidRDefault="00CA0CE2" w:rsidP="00CA0CE2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  <w:lang w:val="en-US"/>
        </w:rPr>
      </w:pPr>
      <w:r w:rsidRPr="00AD4E55">
        <w:rPr>
          <w:rFonts w:ascii="Verdana" w:hAnsi="Verdana"/>
          <w:sz w:val="22"/>
          <w:szCs w:val="22"/>
          <w:lang w:val="el-GR"/>
        </w:rPr>
        <w:t>Συστημικές Πωλήσεις</w:t>
      </w:r>
    </w:p>
    <w:p w14:paraId="28C2EAE0" w14:textId="77777777" w:rsidR="00CA0CE2" w:rsidRPr="00AD4E55" w:rsidRDefault="00CA0CE2" w:rsidP="00CA0CE2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  <w:lang w:val="en-US"/>
        </w:rPr>
      </w:pPr>
      <w:r w:rsidRPr="00AD4E55">
        <w:rPr>
          <w:rFonts w:ascii="Verdana" w:hAnsi="Verdana"/>
          <w:sz w:val="22"/>
          <w:szCs w:val="22"/>
          <w:lang w:val="el-GR"/>
        </w:rPr>
        <w:t>Διαχείριση Επικοινωνιών</w:t>
      </w:r>
    </w:p>
    <w:p w14:paraId="58B96545" w14:textId="77777777" w:rsidR="00CA0CE2" w:rsidRPr="00AD4E55" w:rsidRDefault="00CA0CE2" w:rsidP="00CA0CE2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  <w:lang w:val="en-US"/>
        </w:rPr>
      </w:pPr>
      <w:r w:rsidRPr="00AD4E55">
        <w:rPr>
          <w:rFonts w:ascii="Verdana" w:hAnsi="Verdana"/>
          <w:sz w:val="22"/>
          <w:szCs w:val="22"/>
          <w:lang w:val="el-GR"/>
        </w:rPr>
        <w:t>Πολλά Επαγγελματικά σχετικά Σεμινάρια</w:t>
      </w:r>
    </w:p>
    <w:p w14:paraId="5B6EF65C" w14:textId="77777777" w:rsidR="00CA0CE2" w:rsidRPr="00AD4E55" w:rsidRDefault="00CA0CE2" w:rsidP="00CA0CE2">
      <w:pPr>
        <w:rPr>
          <w:rFonts w:ascii="Verdana" w:hAnsi="Verdana"/>
          <w:b/>
          <w:bCs/>
          <w:lang w:val="en-US"/>
        </w:rPr>
      </w:pPr>
    </w:p>
    <w:p w14:paraId="3976B572" w14:textId="274E98F8" w:rsidR="00CA0CE2" w:rsidRPr="00AD4E55" w:rsidRDefault="00886C27" w:rsidP="00AB24FE">
      <w:pPr>
        <w:jc w:val="both"/>
        <w:rPr>
          <w:rFonts w:ascii="Verdana" w:hAnsi="Verdana"/>
          <w:sz w:val="22"/>
          <w:szCs w:val="22"/>
          <w:lang w:val="el-GR"/>
        </w:rPr>
      </w:pPr>
      <w:r w:rsidRPr="00AD4E55">
        <w:rPr>
          <w:rFonts w:ascii="Verdana" w:hAnsi="Verdana"/>
          <w:sz w:val="22"/>
          <w:szCs w:val="22"/>
          <w:lang w:val="el-GR"/>
        </w:rPr>
        <w:t xml:space="preserve">Οι φοιτητές του Προγράμματος υποχρεωτικά πραγματοποιούν 2 επαγγελματικές εργασίες </w:t>
      </w:r>
      <w:r w:rsidR="0078744D" w:rsidRPr="00AD4E55">
        <w:rPr>
          <w:rFonts w:ascii="Verdana" w:hAnsi="Verdana"/>
          <w:sz w:val="22"/>
          <w:szCs w:val="22"/>
          <w:lang w:val="el-GR"/>
        </w:rPr>
        <w:t>σε</w:t>
      </w:r>
      <w:r w:rsidRPr="00AD4E55">
        <w:rPr>
          <w:rFonts w:ascii="Verdana" w:hAnsi="Verdana"/>
          <w:sz w:val="22"/>
          <w:szCs w:val="22"/>
          <w:lang w:val="el-GR"/>
        </w:rPr>
        <w:t xml:space="preserve"> περιβάλλον εργασίας και το</w:t>
      </w:r>
      <w:r w:rsidR="00CA0CE2" w:rsidRPr="00AD4E55">
        <w:rPr>
          <w:rFonts w:ascii="Verdana" w:hAnsi="Verdana"/>
          <w:sz w:val="22"/>
          <w:szCs w:val="22"/>
          <w:lang w:val="el-GR"/>
        </w:rPr>
        <w:t xml:space="preserve"> </w:t>
      </w:r>
      <w:r w:rsidR="00CA0CE2" w:rsidRPr="00AD4E55">
        <w:rPr>
          <w:rFonts w:ascii="Verdana" w:hAnsi="Verdana"/>
          <w:sz w:val="22"/>
          <w:szCs w:val="22"/>
          <w:lang w:val="en-US"/>
        </w:rPr>
        <w:t>CSAP</w:t>
      </w:r>
      <w:r w:rsidR="00CA0CE2" w:rsidRPr="00AD4E55">
        <w:rPr>
          <w:rFonts w:ascii="Verdana" w:hAnsi="Verdana"/>
          <w:sz w:val="22"/>
          <w:szCs w:val="22"/>
          <w:lang w:val="el-GR"/>
        </w:rPr>
        <w:t xml:space="preserve"> </w:t>
      </w:r>
      <w:r w:rsidRPr="00AD4E55">
        <w:rPr>
          <w:rFonts w:ascii="Verdana" w:hAnsi="Verdana"/>
          <w:sz w:val="22"/>
          <w:szCs w:val="22"/>
          <w:lang w:val="el-GR"/>
        </w:rPr>
        <w:t xml:space="preserve">Πρόγραμμα ολοκληρώνεται με τη </w:t>
      </w:r>
      <w:r w:rsidR="00CA0CE2" w:rsidRPr="00AD4E55">
        <w:rPr>
          <w:rFonts w:ascii="Verdana" w:hAnsi="Verdana"/>
          <w:sz w:val="22"/>
          <w:szCs w:val="22"/>
          <w:lang w:val="el-GR"/>
        </w:rPr>
        <w:t>Μελέτη Πιστοποίησης σε πραγματικό εργασιακό περιβάλλον με εφαρμογή των εργαλείων του Προγράμματος.</w:t>
      </w:r>
      <w:r w:rsidRPr="00AD4E55">
        <w:rPr>
          <w:rFonts w:ascii="Verdana" w:hAnsi="Verdana"/>
          <w:sz w:val="22"/>
          <w:szCs w:val="22"/>
          <w:lang w:val="el-GR"/>
        </w:rPr>
        <w:t xml:space="preserve"> Για την απονομή της Πιστοποίησης πρέπει να γίνει παρουσίαση </w:t>
      </w:r>
      <w:r w:rsidR="00AB24FE" w:rsidRPr="00AD4E55">
        <w:rPr>
          <w:rFonts w:ascii="Verdana" w:hAnsi="Verdana"/>
          <w:sz w:val="22"/>
          <w:szCs w:val="22"/>
          <w:lang w:val="el-GR"/>
        </w:rPr>
        <w:t xml:space="preserve">της </w:t>
      </w:r>
      <w:r w:rsidR="00CA0CE2" w:rsidRPr="00AD4E55">
        <w:rPr>
          <w:rFonts w:ascii="Verdana" w:hAnsi="Verdana"/>
          <w:sz w:val="22"/>
          <w:szCs w:val="22"/>
          <w:lang w:val="el-GR"/>
        </w:rPr>
        <w:t>Μελέτη</w:t>
      </w:r>
      <w:r w:rsidR="00AB24FE" w:rsidRPr="00AD4E55">
        <w:rPr>
          <w:rFonts w:ascii="Verdana" w:hAnsi="Verdana"/>
          <w:sz w:val="22"/>
          <w:szCs w:val="22"/>
          <w:lang w:val="el-GR"/>
        </w:rPr>
        <w:t>ς</w:t>
      </w:r>
      <w:r w:rsidR="00CA0CE2" w:rsidRPr="00AD4E55">
        <w:rPr>
          <w:rFonts w:ascii="Verdana" w:hAnsi="Verdana"/>
          <w:sz w:val="22"/>
          <w:szCs w:val="22"/>
          <w:lang w:val="el-GR"/>
        </w:rPr>
        <w:t xml:space="preserve"> Πιστοποίησης σε Διεθνές </w:t>
      </w:r>
      <w:r w:rsidR="00AB24FE" w:rsidRPr="00AD4E55">
        <w:rPr>
          <w:rFonts w:ascii="Verdana" w:hAnsi="Verdana"/>
          <w:sz w:val="22"/>
          <w:szCs w:val="22"/>
          <w:lang w:val="el-GR"/>
        </w:rPr>
        <w:t xml:space="preserve">Ετήσιο </w:t>
      </w:r>
      <w:r w:rsidR="00CA0CE2" w:rsidRPr="00AD4E55">
        <w:rPr>
          <w:rFonts w:ascii="Verdana" w:hAnsi="Verdana"/>
          <w:sz w:val="22"/>
          <w:szCs w:val="22"/>
          <w:lang w:val="el-GR"/>
        </w:rPr>
        <w:t>Συνέδριο της Ελληνικής Εταιρείας</w:t>
      </w:r>
      <w:r w:rsidR="00AB24FE" w:rsidRPr="00AD4E55">
        <w:rPr>
          <w:rFonts w:ascii="Verdana" w:hAnsi="Verdana"/>
          <w:sz w:val="22"/>
          <w:szCs w:val="22"/>
          <w:lang w:val="el-GR"/>
        </w:rPr>
        <w:t xml:space="preserve"> </w:t>
      </w:r>
      <w:r w:rsidR="00CA0CE2" w:rsidRPr="00AD4E55">
        <w:rPr>
          <w:rFonts w:ascii="Verdana" w:hAnsi="Verdana"/>
          <w:sz w:val="22"/>
          <w:szCs w:val="22"/>
          <w:lang w:val="el-GR"/>
        </w:rPr>
        <w:t>Συστημικών Μελετών.</w:t>
      </w:r>
    </w:p>
    <w:p w14:paraId="1A1BA624" w14:textId="77777777" w:rsidR="00CA0CE2" w:rsidRPr="00AD4E55" w:rsidRDefault="00CA0CE2" w:rsidP="00CA0CE2">
      <w:pPr>
        <w:rPr>
          <w:rFonts w:ascii="Verdana" w:hAnsi="Verdana"/>
          <w:b/>
          <w:bCs/>
          <w:lang w:val="el-GR"/>
        </w:rPr>
      </w:pPr>
    </w:p>
    <w:p w14:paraId="650F15AB" w14:textId="40BE7902" w:rsidR="00CA0CE2" w:rsidRPr="00AD4E55" w:rsidRDefault="00CA0CE2" w:rsidP="00CA0CE2">
      <w:pPr>
        <w:rPr>
          <w:rFonts w:ascii="Verdana" w:hAnsi="Verdana"/>
          <w:sz w:val="22"/>
          <w:szCs w:val="22"/>
          <w:lang w:val="en-US"/>
        </w:rPr>
      </w:pPr>
      <w:r w:rsidRPr="00AD4E55">
        <w:rPr>
          <w:rFonts w:ascii="Verdana" w:hAnsi="Verdana"/>
          <w:sz w:val="22"/>
          <w:szCs w:val="22"/>
          <w:lang w:val="el-GR"/>
        </w:rPr>
        <w:t>Αποτελέσματα</w:t>
      </w:r>
      <w:r w:rsidRPr="00AD4E55">
        <w:rPr>
          <w:rFonts w:ascii="Verdana" w:hAnsi="Verdana"/>
          <w:sz w:val="22"/>
          <w:szCs w:val="22"/>
          <w:lang w:val="en-US"/>
        </w:rPr>
        <w:t xml:space="preserve"> </w:t>
      </w:r>
      <w:r w:rsidRPr="00AD4E55">
        <w:rPr>
          <w:rFonts w:ascii="Verdana" w:hAnsi="Verdana"/>
          <w:sz w:val="22"/>
          <w:szCs w:val="22"/>
          <w:lang w:val="el-GR"/>
        </w:rPr>
        <w:t>του</w:t>
      </w:r>
      <w:r w:rsidRPr="00AD4E55">
        <w:rPr>
          <w:rFonts w:ascii="Verdana" w:hAnsi="Verdana"/>
          <w:sz w:val="22"/>
          <w:szCs w:val="22"/>
          <w:lang w:val="en-US"/>
        </w:rPr>
        <w:t xml:space="preserve"> CSAP Mastering Program</w:t>
      </w:r>
      <w:r w:rsidR="00FA44CA" w:rsidRPr="00AD4E55">
        <w:rPr>
          <w:rFonts w:ascii="Verdana" w:hAnsi="Verdana"/>
          <w:sz w:val="22"/>
          <w:szCs w:val="22"/>
          <w:lang w:val="en-US"/>
        </w:rPr>
        <w:t>:</w:t>
      </w:r>
    </w:p>
    <w:p w14:paraId="0EBF2980" w14:textId="76C6C8B5" w:rsidR="00CA0CE2" w:rsidRPr="00AD4E55" w:rsidRDefault="00CA0CE2" w:rsidP="00CA0CE2">
      <w:pPr>
        <w:pStyle w:val="ListParagraph"/>
        <w:numPr>
          <w:ilvl w:val="0"/>
          <w:numId w:val="3"/>
        </w:numPr>
        <w:rPr>
          <w:rFonts w:ascii="Verdana" w:hAnsi="Verdana"/>
          <w:sz w:val="22"/>
          <w:szCs w:val="22"/>
          <w:lang w:val="el-GR"/>
        </w:rPr>
      </w:pPr>
      <w:r w:rsidRPr="00AD4E55">
        <w:rPr>
          <w:rFonts w:ascii="Verdana" w:hAnsi="Verdana"/>
          <w:sz w:val="22"/>
          <w:szCs w:val="22"/>
          <w:lang w:val="el-GR"/>
        </w:rPr>
        <w:t>Οι απόφοιτο</w:t>
      </w:r>
      <w:r w:rsidR="00400A49" w:rsidRPr="00AD4E55">
        <w:rPr>
          <w:rFonts w:ascii="Verdana" w:hAnsi="Verdana"/>
          <w:sz w:val="22"/>
          <w:szCs w:val="22"/>
          <w:lang w:val="el-GR"/>
        </w:rPr>
        <w:t>ί μας δύνανται, εφόσον επιθυμούν, να γίνουν μέλη του Διοικητικού Επιμελητηρίου Ελλάδος κα να λάβουν</w:t>
      </w:r>
      <w:r w:rsidRPr="00AD4E55">
        <w:rPr>
          <w:rFonts w:ascii="Verdana" w:hAnsi="Verdana"/>
          <w:sz w:val="22"/>
          <w:szCs w:val="22"/>
          <w:lang w:val="el-GR"/>
        </w:rPr>
        <w:t xml:space="preserve"> την Άδεια Άσκησης Επαγγέλματος </w:t>
      </w:r>
      <w:r w:rsidR="00400A49" w:rsidRPr="00AD4E55">
        <w:rPr>
          <w:rFonts w:ascii="Verdana" w:hAnsi="Verdana"/>
          <w:sz w:val="22"/>
          <w:szCs w:val="22"/>
          <w:lang w:val="el-GR"/>
        </w:rPr>
        <w:t>“Συμβούλου Επιχειρήσεων”</w:t>
      </w:r>
      <w:r w:rsidRPr="00AD4E55">
        <w:rPr>
          <w:rFonts w:ascii="Verdana" w:hAnsi="Verdana"/>
          <w:sz w:val="22"/>
          <w:szCs w:val="22"/>
          <w:lang w:val="el-GR"/>
        </w:rPr>
        <w:t>. Είναι τιμή για το Πανεπιστήμιό μας</w:t>
      </w:r>
      <w:r w:rsidR="00400A49" w:rsidRPr="00AD4E55">
        <w:rPr>
          <w:rFonts w:ascii="Verdana" w:hAnsi="Verdana"/>
          <w:sz w:val="22"/>
          <w:szCs w:val="22"/>
          <w:lang w:val="el-GR"/>
        </w:rPr>
        <w:t xml:space="preserve"> να προσφέρει αυτή τη μοναδική ευκαιρία στους Έλληνες πολίτες.</w:t>
      </w:r>
    </w:p>
    <w:p w14:paraId="7DAE94CF" w14:textId="77777777" w:rsidR="00CA0CE2" w:rsidRPr="00AD4E55" w:rsidRDefault="00CA0CE2" w:rsidP="00CA0CE2">
      <w:pPr>
        <w:pStyle w:val="ListParagraph"/>
        <w:numPr>
          <w:ilvl w:val="0"/>
          <w:numId w:val="3"/>
        </w:numPr>
        <w:rPr>
          <w:rFonts w:ascii="Verdana" w:hAnsi="Verdana"/>
          <w:sz w:val="22"/>
          <w:szCs w:val="22"/>
          <w:lang w:val="el-GR"/>
        </w:rPr>
      </w:pPr>
      <w:r w:rsidRPr="00AD4E55">
        <w:rPr>
          <w:rFonts w:ascii="Verdana" w:hAnsi="Verdana"/>
          <w:sz w:val="22"/>
          <w:szCs w:val="22"/>
          <w:lang w:val="el-GR"/>
        </w:rPr>
        <w:t xml:space="preserve">Ανοίγονται “Πόρτες” στην Αγορά διότι το </w:t>
      </w:r>
      <w:r w:rsidRPr="00AD4E55">
        <w:rPr>
          <w:rFonts w:ascii="Verdana" w:hAnsi="Verdana"/>
          <w:sz w:val="22"/>
          <w:szCs w:val="22"/>
          <w:lang w:val="en-US"/>
        </w:rPr>
        <w:t>CSAP</w:t>
      </w:r>
      <w:r w:rsidRPr="00AD4E55">
        <w:rPr>
          <w:rFonts w:ascii="Verdana" w:hAnsi="Verdana"/>
          <w:sz w:val="22"/>
          <w:szCs w:val="22"/>
          <w:lang w:val="el-GR"/>
        </w:rPr>
        <w:t xml:space="preserve"> είναι γνωστό έχοντας πολύ καλό </w:t>
      </w:r>
      <w:r w:rsidRPr="00AD4E55">
        <w:rPr>
          <w:rFonts w:ascii="Verdana" w:hAnsi="Verdana"/>
          <w:sz w:val="22"/>
          <w:szCs w:val="22"/>
          <w:lang w:val="en-US"/>
        </w:rPr>
        <w:t>Brand</w:t>
      </w:r>
      <w:r w:rsidRPr="00AD4E55">
        <w:rPr>
          <w:rFonts w:ascii="Verdana" w:hAnsi="Verdana"/>
          <w:sz w:val="22"/>
          <w:szCs w:val="22"/>
          <w:lang w:val="el-GR"/>
        </w:rPr>
        <w:t xml:space="preserve"> </w:t>
      </w:r>
      <w:r w:rsidRPr="00AD4E55">
        <w:rPr>
          <w:rFonts w:ascii="Verdana" w:hAnsi="Verdana"/>
          <w:sz w:val="22"/>
          <w:szCs w:val="22"/>
          <w:lang w:val="en-US"/>
        </w:rPr>
        <w:t>Name</w:t>
      </w:r>
      <w:r w:rsidRPr="00AD4E55">
        <w:rPr>
          <w:rFonts w:ascii="Verdana" w:hAnsi="Verdana"/>
          <w:sz w:val="22"/>
          <w:szCs w:val="22"/>
          <w:lang w:val="el-GR"/>
        </w:rPr>
        <w:t xml:space="preserve"> στα 15 χρόνια της λειτουργίας του.</w:t>
      </w:r>
    </w:p>
    <w:p w14:paraId="7195707B" w14:textId="3F833D5B" w:rsidR="009127AC" w:rsidRPr="00AD4E55" w:rsidRDefault="00CA0CE2" w:rsidP="00CA0CE2">
      <w:pPr>
        <w:pStyle w:val="ListParagraph"/>
        <w:numPr>
          <w:ilvl w:val="0"/>
          <w:numId w:val="3"/>
        </w:numPr>
        <w:rPr>
          <w:rFonts w:ascii="Verdana" w:hAnsi="Verdana"/>
          <w:sz w:val="22"/>
          <w:szCs w:val="22"/>
          <w:lang w:val="el-GR"/>
        </w:rPr>
      </w:pPr>
      <w:r w:rsidRPr="00AD4E55">
        <w:rPr>
          <w:rFonts w:ascii="Verdana" w:hAnsi="Verdana"/>
          <w:sz w:val="22"/>
          <w:szCs w:val="22"/>
          <w:lang w:val="el-GR"/>
        </w:rPr>
        <w:t>Δεχόμ</w:t>
      </w:r>
      <w:r w:rsidR="00FE406A" w:rsidRPr="00AD4E55">
        <w:rPr>
          <w:rFonts w:ascii="Verdana" w:hAnsi="Verdana"/>
          <w:sz w:val="22"/>
          <w:szCs w:val="22"/>
          <w:lang w:val="el-GR"/>
        </w:rPr>
        <w:t>α</w:t>
      </w:r>
      <w:r w:rsidR="009127AC" w:rsidRPr="00AD4E55">
        <w:rPr>
          <w:rFonts w:ascii="Verdana" w:hAnsi="Verdana"/>
          <w:sz w:val="22"/>
          <w:szCs w:val="22"/>
          <w:lang w:val="el-GR"/>
        </w:rPr>
        <w:t>στε</w:t>
      </w:r>
      <w:r w:rsidRPr="00AD4E55">
        <w:rPr>
          <w:rFonts w:ascii="Verdana" w:hAnsi="Verdana"/>
          <w:sz w:val="22"/>
          <w:szCs w:val="22"/>
          <w:lang w:val="el-GR"/>
        </w:rPr>
        <w:t xml:space="preserve"> επαγγελματίες με ή χωρίς πτυχίο.</w:t>
      </w:r>
    </w:p>
    <w:p w14:paraId="2D8FB9BE" w14:textId="69505533" w:rsidR="00CA0CE2" w:rsidRPr="00AD4E55" w:rsidRDefault="00CA0CE2" w:rsidP="00CA0CE2">
      <w:pPr>
        <w:pStyle w:val="ListParagraph"/>
        <w:numPr>
          <w:ilvl w:val="0"/>
          <w:numId w:val="3"/>
        </w:numPr>
        <w:rPr>
          <w:rFonts w:ascii="Verdana" w:hAnsi="Verdana"/>
          <w:sz w:val="22"/>
          <w:szCs w:val="22"/>
          <w:lang w:val="el-GR"/>
        </w:rPr>
      </w:pPr>
      <w:r w:rsidRPr="00AD4E55">
        <w:rPr>
          <w:rFonts w:ascii="Verdana" w:hAnsi="Verdana"/>
          <w:sz w:val="22"/>
          <w:szCs w:val="22"/>
          <w:lang w:val="el-GR"/>
        </w:rPr>
        <w:t xml:space="preserve">Το </w:t>
      </w:r>
      <w:r w:rsidRPr="00AD4E55">
        <w:rPr>
          <w:rFonts w:ascii="Verdana" w:hAnsi="Verdana"/>
          <w:sz w:val="22"/>
          <w:szCs w:val="22"/>
          <w:lang w:val="en-US"/>
        </w:rPr>
        <w:t>CSAP</w:t>
      </w:r>
      <w:r w:rsidRPr="00AD4E55">
        <w:rPr>
          <w:rFonts w:ascii="Verdana" w:hAnsi="Verdana"/>
          <w:sz w:val="22"/>
          <w:szCs w:val="22"/>
          <w:lang w:val="el-GR"/>
        </w:rPr>
        <w:t xml:space="preserve"> λειτουργεί βασικά μόνο Σάββατο </w:t>
      </w:r>
      <w:r w:rsidR="00FE406A" w:rsidRPr="00AD4E55">
        <w:rPr>
          <w:rFonts w:ascii="Verdana" w:hAnsi="Verdana"/>
          <w:sz w:val="22"/>
          <w:szCs w:val="22"/>
          <w:lang w:val="el-GR"/>
        </w:rPr>
        <w:t xml:space="preserve">πρωί στα κτίρια του Πανεπιστημίου Πειραιώς </w:t>
      </w:r>
      <w:r w:rsidRPr="00AD4E55">
        <w:rPr>
          <w:rFonts w:ascii="Verdana" w:hAnsi="Verdana"/>
          <w:sz w:val="22"/>
          <w:szCs w:val="22"/>
          <w:lang w:val="el-GR"/>
        </w:rPr>
        <w:t xml:space="preserve">και είναι και από απόσταση </w:t>
      </w:r>
      <w:r w:rsidR="00FE406A" w:rsidRPr="00AD4E55">
        <w:rPr>
          <w:rFonts w:ascii="Verdana" w:hAnsi="Verdana"/>
          <w:sz w:val="22"/>
          <w:szCs w:val="22"/>
          <w:lang w:val="el-GR"/>
        </w:rPr>
        <w:t xml:space="preserve">με </w:t>
      </w:r>
      <w:r w:rsidRPr="00AD4E55">
        <w:rPr>
          <w:rFonts w:ascii="Verdana" w:hAnsi="Verdana"/>
          <w:sz w:val="22"/>
          <w:szCs w:val="22"/>
          <w:lang w:val="el-GR"/>
        </w:rPr>
        <w:t>ζωνταν</w:t>
      </w:r>
      <w:r w:rsidR="009127AC" w:rsidRPr="00AD4E55">
        <w:rPr>
          <w:rFonts w:ascii="Verdana" w:hAnsi="Verdana"/>
          <w:sz w:val="22"/>
          <w:szCs w:val="22"/>
          <w:lang w:val="el-GR"/>
        </w:rPr>
        <w:t>ή</w:t>
      </w:r>
      <w:r w:rsidR="00FE406A" w:rsidRPr="00AD4E55">
        <w:rPr>
          <w:rFonts w:ascii="Verdana" w:hAnsi="Verdana"/>
          <w:sz w:val="22"/>
          <w:szCs w:val="22"/>
          <w:lang w:val="el-GR"/>
        </w:rPr>
        <w:t xml:space="preserve"> </w:t>
      </w:r>
      <w:r w:rsidR="009127AC" w:rsidRPr="00AD4E55">
        <w:rPr>
          <w:rFonts w:ascii="Verdana" w:hAnsi="Verdana"/>
          <w:sz w:val="22"/>
          <w:szCs w:val="22"/>
          <w:lang w:val="el-GR"/>
        </w:rPr>
        <w:t>παρακολούθηση.</w:t>
      </w:r>
    </w:p>
    <w:p w14:paraId="02CD0657" w14:textId="77777777" w:rsidR="00CA0CE2" w:rsidRPr="00AD4E55" w:rsidRDefault="00CA0CE2" w:rsidP="00CA0CE2">
      <w:pPr>
        <w:rPr>
          <w:rFonts w:ascii="Verdana" w:hAnsi="Verdana"/>
          <w:sz w:val="22"/>
          <w:szCs w:val="22"/>
          <w:lang w:val="el-GR"/>
        </w:rPr>
      </w:pPr>
    </w:p>
    <w:p w14:paraId="7FD45ECD" w14:textId="486C1486" w:rsidR="00972FC5" w:rsidRPr="00AD4E55" w:rsidRDefault="00972FC5" w:rsidP="00C05671">
      <w:pPr>
        <w:jc w:val="both"/>
        <w:rPr>
          <w:rFonts w:ascii="Verdana" w:hAnsi="Verdana"/>
          <w:sz w:val="22"/>
          <w:szCs w:val="22"/>
          <w:lang w:val="el-GR"/>
        </w:rPr>
      </w:pPr>
      <w:r w:rsidRPr="00AD4E55">
        <w:rPr>
          <w:rFonts w:ascii="Verdana" w:hAnsi="Verdana"/>
          <w:sz w:val="22"/>
          <w:szCs w:val="22"/>
          <w:lang w:val="el-GR"/>
        </w:rPr>
        <w:t>Το συνολικό κόστος όλου του Προγράμματος είναι 1980,00 ευρώ.</w:t>
      </w:r>
    </w:p>
    <w:p w14:paraId="425F4EDE" w14:textId="77777777" w:rsidR="00972FC5" w:rsidRPr="00AD4E55" w:rsidRDefault="00972FC5" w:rsidP="00C05671">
      <w:pPr>
        <w:jc w:val="both"/>
        <w:rPr>
          <w:rFonts w:ascii="Verdana" w:hAnsi="Verdana"/>
          <w:sz w:val="22"/>
          <w:szCs w:val="22"/>
          <w:lang w:val="el-GR"/>
        </w:rPr>
      </w:pPr>
    </w:p>
    <w:p w14:paraId="0E78FC2B" w14:textId="26C59609" w:rsidR="00CA0CE2" w:rsidRPr="00AD4E55" w:rsidRDefault="00ED1581" w:rsidP="00C05671">
      <w:pPr>
        <w:jc w:val="both"/>
        <w:rPr>
          <w:rFonts w:ascii="Verdana" w:hAnsi="Verdana"/>
          <w:sz w:val="22"/>
          <w:szCs w:val="22"/>
          <w:lang w:val="el-GR"/>
        </w:rPr>
      </w:pPr>
      <w:r w:rsidRPr="00AD4E55">
        <w:rPr>
          <w:rFonts w:ascii="Verdana" w:hAnsi="Verdana"/>
          <w:sz w:val="22"/>
          <w:szCs w:val="22"/>
          <w:lang w:val="el-GR"/>
        </w:rPr>
        <w:t>Επιπλέον</w:t>
      </w:r>
      <w:r w:rsidR="00972FC5" w:rsidRPr="00AD4E55">
        <w:rPr>
          <w:rFonts w:ascii="Verdana" w:hAnsi="Verdana"/>
          <w:sz w:val="22"/>
          <w:szCs w:val="22"/>
          <w:lang w:val="el-GR"/>
        </w:rPr>
        <w:t>, σ</w:t>
      </w:r>
      <w:r w:rsidR="00CA0CE2" w:rsidRPr="00AD4E55">
        <w:rPr>
          <w:rFonts w:ascii="Verdana" w:hAnsi="Verdana"/>
          <w:sz w:val="22"/>
          <w:szCs w:val="22"/>
          <w:lang w:val="el-GR"/>
        </w:rPr>
        <w:t xml:space="preserve">ας προσκαλούμε στο </w:t>
      </w:r>
      <w:r w:rsidR="00CA0CE2" w:rsidRPr="00AD4E55">
        <w:rPr>
          <w:rFonts w:ascii="Verdana" w:hAnsi="Verdana"/>
          <w:sz w:val="22"/>
          <w:szCs w:val="22"/>
          <w:lang w:val="en-US"/>
        </w:rPr>
        <w:t>CSAP</w:t>
      </w:r>
      <w:r w:rsidR="00CA0CE2" w:rsidRPr="00AD4E55">
        <w:rPr>
          <w:rFonts w:ascii="Verdana" w:hAnsi="Verdana"/>
          <w:sz w:val="22"/>
          <w:szCs w:val="22"/>
          <w:lang w:val="el-GR"/>
        </w:rPr>
        <w:t xml:space="preserve"> για να παρακολουθήσετε δωρεάν τις ανοιχτές </w:t>
      </w:r>
      <w:r w:rsidR="006E114B" w:rsidRPr="00AD4E55">
        <w:rPr>
          <w:rFonts w:ascii="Verdana" w:hAnsi="Verdana"/>
          <w:sz w:val="22"/>
          <w:szCs w:val="22"/>
          <w:lang w:val="el-GR"/>
        </w:rPr>
        <w:t xml:space="preserve">επαγγελματικές </w:t>
      </w:r>
      <w:r w:rsidR="00CA0CE2" w:rsidRPr="00AD4E55">
        <w:rPr>
          <w:rFonts w:ascii="Verdana" w:hAnsi="Verdana"/>
          <w:sz w:val="22"/>
          <w:szCs w:val="22"/>
          <w:lang w:val="el-GR"/>
        </w:rPr>
        <w:t>διαλέξεις του που είναι η κοινωνική προσφορά του Πανεπιστημίου μας στους Έλληνες πολίτες.</w:t>
      </w:r>
    </w:p>
    <w:p w14:paraId="526EB8D1" w14:textId="77777777" w:rsidR="00CA0CE2" w:rsidRPr="00AD4E55" w:rsidRDefault="00CA0CE2" w:rsidP="00C05671">
      <w:pPr>
        <w:jc w:val="both"/>
        <w:rPr>
          <w:rFonts w:ascii="Verdana" w:hAnsi="Verdana"/>
          <w:sz w:val="22"/>
          <w:szCs w:val="22"/>
          <w:lang w:val="el-GR"/>
        </w:rPr>
      </w:pPr>
    </w:p>
    <w:p w14:paraId="7CB5076F" w14:textId="2CAAA64A" w:rsidR="00CA0CE2" w:rsidRPr="00AD4E55" w:rsidRDefault="00CA0CE2" w:rsidP="00C05671">
      <w:pPr>
        <w:jc w:val="both"/>
        <w:rPr>
          <w:rFonts w:ascii="Verdana" w:hAnsi="Verdana"/>
          <w:sz w:val="22"/>
          <w:szCs w:val="22"/>
          <w:lang w:val="el-GR"/>
        </w:rPr>
      </w:pPr>
      <w:r w:rsidRPr="00AD4E55">
        <w:rPr>
          <w:rFonts w:ascii="Verdana" w:hAnsi="Verdana"/>
          <w:sz w:val="22"/>
          <w:szCs w:val="22"/>
          <w:lang w:val="el-GR"/>
        </w:rPr>
        <w:t xml:space="preserve">Συμπλήρωσε την εκδήλωση ενδιαφέροντος στο </w:t>
      </w:r>
      <w:r w:rsidRPr="00AD4E55">
        <w:rPr>
          <w:rFonts w:ascii="Verdana" w:hAnsi="Verdana"/>
          <w:sz w:val="22"/>
          <w:szCs w:val="22"/>
          <w:lang w:val="en-US"/>
        </w:rPr>
        <w:t>site</w:t>
      </w:r>
      <w:r w:rsidRPr="00AD4E55">
        <w:rPr>
          <w:rFonts w:ascii="Verdana" w:hAnsi="Verdana"/>
          <w:sz w:val="22"/>
          <w:szCs w:val="22"/>
          <w:lang w:val="el-GR"/>
        </w:rPr>
        <w:t xml:space="preserve"> του Προγράμματος </w:t>
      </w:r>
      <w:r w:rsidR="00FA6A53" w:rsidRPr="00AD4E55">
        <w:rPr>
          <w:rFonts w:ascii="Verdana" w:hAnsi="Verdana"/>
          <w:sz w:val="22"/>
          <w:szCs w:val="22"/>
          <w:lang w:val="en-US"/>
        </w:rPr>
        <w:t>www</w:t>
      </w:r>
      <w:r w:rsidR="00FA6A53" w:rsidRPr="00AD4E55">
        <w:rPr>
          <w:rFonts w:ascii="Verdana" w:hAnsi="Verdana"/>
          <w:sz w:val="22"/>
          <w:szCs w:val="22"/>
          <w:lang w:val="el-GR"/>
        </w:rPr>
        <w:t>.</w:t>
      </w:r>
      <w:proofErr w:type="spellStart"/>
      <w:r w:rsidRPr="00AD4E55">
        <w:rPr>
          <w:rFonts w:ascii="Verdana" w:hAnsi="Verdana"/>
          <w:sz w:val="22"/>
          <w:szCs w:val="22"/>
          <w:lang w:val="en-US"/>
        </w:rPr>
        <w:t>csap</w:t>
      </w:r>
      <w:proofErr w:type="spellEnd"/>
      <w:r w:rsidRPr="00AD4E55">
        <w:rPr>
          <w:rFonts w:ascii="Verdana" w:hAnsi="Verdana"/>
          <w:sz w:val="22"/>
          <w:szCs w:val="22"/>
          <w:lang w:val="el-GR"/>
        </w:rPr>
        <w:t>.</w:t>
      </w:r>
      <w:r w:rsidRPr="00AD4E55">
        <w:rPr>
          <w:rFonts w:ascii="Verdana" w:hAnsi="Verdana"/>
          <w:sz w:val="22"/>
          <w:szCs w:val="22"/>
          <w:lang w:val="en-US"/>
        </w:rPr>
        <w:t>gr</w:t>
      </w:r>
      <w:r w:rsidRPr="00AD4E55">
        <w:rPr>
          <w:rFonts w:ascii="Verdana" w:hAnsi="Verdana"/>
          <w:sz w:val="22"/>
          <w:szCs w:val="22"/>
          <w:lang w:val="el-GR"/>
        </w:rPr>
        <w:t xml:space="preserve"> και θα λάβετε σύντομα ενημέρωση.</w:t>
      </w:r>
    </w:p>
    <w:p w14:paraId="29BA356F" w14:textId="67A0AF4D" w:rsidR="00710021" w:rsidRPr="00AD4E55" w:rsidRDefault="00710021" w:rsidP="00C05671">
      <w:pPr>
        <w:jc w:val="both"/>
        <w:rPr>
          <w:rFonts w:ascii="Verdana" w:hAnsi="Verdana"/>
          <w:sz w:val="22"/>
          <w:szCs w:val="22"/>
          <w:lang w:val="el-GR"/>
        </w:rPr>
      </w:pPr>
    </w:p>
    <w:p w14:paraId="1A71FDDC" w14:textId="471147CE" w:rsidR="00710021" w:rsidRDefault="00710021" w:rsidP="00C05671">
      <w:pPr>
        <w:jc w:val="both"/>
        <w:rPr>
          <w:rFonts w:ascii="Verdana" w:hAnsi="Verdana"/>
          <w:b/>
          <w:bCs/>
          <w:sz w:val="22"/>
          <w:szCs w:val="22"/>
          <w:lang w:val="el-GR"/>
        </w:rPr>
      </w:pPr>
      <w:r w:rsidRPr="00BC5112">
        <w:rPr>
          <w:rFonts w:ascii="Verdana" w:hAnsi="Verdana"/>
          <w:b/>
          <w:bCs/>
          <w:sz w:val="22"/>
          <w:szCs w:val="22"/>
          <w:lang w:val="el-GR"/>
        </w:rPr>
        <w:t xml:space="preserve">Σας περιμένουμε να ταξιδέψουμε μαζί στους δρόμους του Συστημικού </w:t>
      </w:r>
      <w:r w:rsidRPr="00BC5112">
        <w:rPr>
          <w:rFonts w:ascii="Verdana" w:hAnsi="Verdana"/>
          <w:b/>
          <w:bCs/>
          <w:sz w:val="22"/>
          <w:szCs w:val="22"/>
          <w:lang w:val="en-US"/>
        </w:rPr>
        <w:t>Management</w:t>
      </w:r>
      <w:r w:rsidRPr="00BC5112">
        <w:rPr>
          <w:rFonts w:ascii="Verdana" w:hAnsi="Verdana"/>
          <w:b/>
          <w:bCs/>
          <w:sz w:val="22"/>
          <w:szCs w:val="22"/>
          <w:lang w:val="el-GR"/>
        </w:rPr>
        <w:t xml:space="preserve"> για να απολαύσουμε τον άλλο τρόπο σκέψης και αποτελεσματικής υλοποίησης.</w:t>
      </w:r>
    </w:p>
    <w:p w14:paraId="7CFC71FD" w14:textId="7BADF409" w:rsidR="00EC761F" w:rsidRDefault="00EC761F" w:rsidP="00C05671">
      <w:pPr>
        <w:jc w:val="both"/>
        <w:rPr>
          <w:rFonts w:ascii="Verdana" w:hAnsi="Verdana"/>
          <w:b/>
          <w:bCs/>
          <w:sz w:val="22"/>
          <w:szCs w:val="22"/>
          <w:lang w:val="el-GR"/>
        </w:rPr>
      </w:pPr>
    </w:p>
    <w:p w14:paraId="5B780AA8" w14:textId="630DBA6D" w:rsidR="00EC761F" w:rsidRPr="00BC5112" w:rsidRDefault="00EC761F" w:rsidP="00C05671">
      <w:pPr>
        <w:jc w:val="both"/>
        <w:rPr>
          <w:rFonts w:ascii="Verdana" w:hAnsi="Verdana"/>
          <w:b/>
          <w:bCs/>
          <w:sz w:val="22"/>
          <w:szCs w:val="22"/>
          <w:lang w:val="el-GR"/>
        </w:rPr>
      </w:pPr>
      <w:r>
        <w:rPr>
          <w:rFonts w:ascii="Verdana" w:hAnsi="Verdana"/>
          <w:noProof/>
          <w:sz w:val="22"/>
          <w:szCs w:val="22"/>
          <w:lang w:val="el-GR"/>
        </w:rPr>
        <w:drawing>
          <wp:inline distT="0" distB="0" distL="0" distR="0" wp14:anchorId="20B5D06D" wp14:editId="7C04D234">
            <wp:extent cx="5731510" cy="2676525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91DAC" w14:textId="77777777" w:rsidR="00972FC5" w:rsidRPr="00AD4E55" w:rsidRDefault="00972FC5" w:rsidP="009E0142">
      <w:pPr>
        <w:pStyle w:val="NoSpacing"/>
        <w:rPr>
          <w:rFonts w:ascii="Verdana" w:hAnsi="Verdana"/>
          <w:sz w:val="22"/>
          <w:szCs w:val="22"/>
          <w:lang w:val="el-GR"/>
        </w:rPr>
      </w:pPr>
    </w:p>
    <w:sectPr w:rsidR="00972FC5" w:rsidRPr="00AD4E55">
      <w:footerReference w:type="even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54A41" w14:textId="77777777" w:rsidR="003D46E6" w:rsidRDefault="003D46E6" w:rsidP="00850215">
      <w:r>
        <w:separator/>
      </w:r>
    </w:p>
  </w:endnote>
  <w:endnote w:type="continuationSeparator" w:id="0">
    <w:p w14:paraId="2DFED8FB" w14:textId="77777777" w:rsidR="003D46E6" w:rsidRDefault="003D46E6" w:rsidP="0085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38869257"/>
      <w:docPartObj>
        <w:docPartGallery w:val="Page Numbers (Bottom of Page)"/>
        <w:docPartUnique/>
      </w:docPartObj>
    </w:sdtPr>
    <w:sdtContent>
      <w:p w14:paraId="54E2FAA6" w14:textId="4FC38FC3" w:rsidR="00850215" w:rsidRDefault="00850215" w:rsidP="00A513D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2D8DEAB" w14:textId="77777777" w:rsidR="00850215" w:rsidRDefault="00850215" w:rsidP="008502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2144774"/>
      <w:docPartObj>
        <w:docPartGallery w:val="Page Numbers (Bottom of Page)"/>
        <w:docPartUnique/>
      </w:docPartObj>
    </w:sdtPr>
    <w:sdtContent>
      <w:p w14:paraId="6A02F86F" w14:textId="18B34BE3" w:rsidR="00850215" w:rsidRDefault="00850215" w:rsidP="00A513D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62DE6FB" w14:textId="77777777" w:rsidR="00850215" w:rsidRDefault="00850215" w:rsidP="008502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077B2" w14:textId="77777777" w:rsidR="003D46E6" w:rsidRDefault="003D46E6" w:rsidP="00850215">
      <w:r>
        <w:separator/>
      </w:r>
    </w:p>
  </w:footnote>
  <w:footnote w:type="continuationSeparator" w:id="0">
    <w:p w14:paraId="290382B4" w14:textId="77777777" w:rsidR="003D46E6" w:rsidRDefault="003D46E6" w:rsidP="00850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5EB"/>
    <w:multiLevelType w:val="hybridMultilevel"/>
    <w:tmpl w:val="BAB429CC"/>
    <w:lvl w:ilvl="0" w:tplc="9A425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43839"/>
    <w:multiLevelType w:val="hybridMultilevel"/>
    <w:tmpl w:val="829615DE"/>
    <w:lvl w:ilvl="0" w:tplc="3D126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72E0D"/>
    <w:multiLevelType w:val="hybridMultilevel"/>
    <w:tmpl w:val="05BC4C3A"/>
    <w:lvl w:ilvl="0" w:tplc="1390E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903825">
    <w:abstractNumId w:val="2"/>
  </w:num>
  <w:num w:numId="2" w16cid:durableId="841970122">
    <w:abstractNumId w:val="0"/>
  </w:num>
  <w:num w:numId="3" w16cid:durableId="654073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42"/>
    <w:rsid w:val="00014715"/>
    <w:rsid w:val="000D05AC"/>
    <w:rsid w:val="0011242A"/>
    <w:rsid w:val="001409FF"/>
    <w:rsid w:val="00152DD6"/>
    <w:rsid w:val="00186C11"/>
    <w:rsid w:val="001F27EA"/>
    <w:rsid w:val="001F36DE"/>
    <w:rsid w:val="001F3AE0"/>
    <w:rsid w:val="002425B2"/>
    <w:rsid w:val="00246827"/>
    <w:rsid w:val="00270BB8"/>
    <w:rsid w:val="002D3DEB"/>
    <w:rsid w:val="003539CA"/>
    <w:rsid w:val="00354A90"/>
    <w:rsid w:val="003D46E6"/>
    <w:rsid w:val="00400A49"/>
    <w:rsid w:val="004046BD"/>
    <w:rsid w:val="004174FF"/>
    <w:rsid w:val="00421606"/>
    <w:rsid w:val="00464693"/>
    <w:rsid w:val="004A4DD5"/>
    <w:rsid w:val="004E6D9A"/>
    <w:rsid w:val="00586C14"/>
    <w:rsid w:val="005A7781"/>
    <w:rsid w:val="0062572D"/>
    <w:rsid w:val="006A6585"/>
    <w:rsid w:val="006B74E3"/>
    <w:rsid w:val="006C5696"/>
    <w:rsid w:val="006E114B"/>
    <w:rsid w:val="00710021"/>
    <w:rsid w:val="0076376A"/>
    <w:rsid w:val="0078744D"/>
    <w:rsid w:val="007C1A2E"/>
    <w:rsid w:val="00844340"/>
    <w:rsid w:val="00850215"/>
    <w:rsid w:val="008566DD"/>
    <w:rsid w:val="00886C27"/>
    <w:rsid w:val="008D64FB"/>
    <w:rsid w:val="009127AC"/>
    <w:rsid w:val="0096230A"/>
    <w:rsid w:val="00972FC5"/>
    <w:rsid w:val="009E0142"/>
    <w:rsid w:val="00A177C7"/>
    <w:rsid w:val="00A87B37"/>
    <w:rsid w:val="00A96D27"/>
    <w:rsid w:val="00AB24FE"/>
    <w:rsid w:val="00AB57A3"/>
    <w:rsid w:val="00AD38C6"/>
    <w:rsid w:val="00AD4E55"/>
    <w:rsid w:val="00BC37CF"/>
    <w:rsid w:val="00BC5112"/>
    <w:rsid w:val="00BE6000"/>
    <w:rsid w:val="00C05671"/>
    <w:rsid w:val="00C32350"/>
    <w:rsid w:val="00C35B1B"/>
    <w:rsid w:val="00C5654A"/>
    <w:rsid w:val="00CA0CE2"/>
    <w:rsid w:val="00CB6618"/>
    <w:rsid w:val="00CE077B"/>
    <w:rsid w:val="00D159D9"/>
    <w:rsid w:val="00DE677F"/>
    <w:rsid w:val="00E01AEF"/>
    <w:rsid w:val="00E45C6C"/>
    <w:rsid w:val="00E616F9"/>
    <w:rsid w:val="00EA2CAF"/>
    <w:rsid w:val="00EC761F"/>
    <w:rsid w:val="00ED1581"/>
    <w:rsid w:val="00EE1A32"/>
    <w:rsid w:val="00EE7653"/>
    <w:rsid w:val="00EF78E2"/>
    <w:rsid w:val="00F023ED"/>
    <w:rsid w:val="00F64877"/>
    <w:rsid w:val="00F75B98"/>
    <w:rsid w:val="00F8605B"/>
    <w:rsid w:val="00FA44CA"/>
    <w:rsid w:val="00FA6A53"/>
    <w:rsid w:val="00FC5B6B"/>
    <w:rsid w:val="00FE406A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C5FCE8"/>
  <w15:chartTrackingRefBased/>
  <w15:docId w15:val="{474355A2-1108-3B4D-8B5F-C15ACD60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CE2"/>
  </w:style>
  <w:style w:type="paragraph" w:styleId="Heading3">
    <w:name w:val="heading 3"/>
    <w:basedOn w:val="Normal"/>
    <w:link w:val="Heading3Char"/>
    <w:uiPriority w:val="9"/>
    <w:qFormat/>
    <w:rsid w:val="00E01AE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0142"/>
  </w:style>
  <w:style w:type="character" w:styleId="Hyperlink">
    <w:name w:val="Hyperlink"/>
    <w:basedOn w:val="DefaultParagraphFont"/>
    <w:uiPriority w:val="99"/>
    <w:unhideWhenUsed/>
    <w:rsid w:val="00CA0CE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0CE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637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2FC5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502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215"/>
  </w:style>
  <w:style w:type="character" w:styleId="PageNumber">
    <w:name w:val="page number"/>
    <w:basedOn w:val="DefaultParagraphFont"/>
    <w:uiPriority w:val="99"/>
    <w:semiHidden/>
    <w:unhideWhenUsed/>
    <w:rsid w:val="00850215"/>
  </w:style>
  <w:style w:type="character" w:customStyle="1" w:styleId="Heading3Char">
    <w:name w:val="Heading 3 Char"/>
    <w:basedOn w:val="DefaultParagraphFont"/>
    <w:link w:val="Heading3"/>
    <w:uiPriority w:val="9"/>
    <w:rsid w:val="00E01AE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E01A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ap.g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sap.g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https://csap.gr/short-presentation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803</Words>
  <Characters>5545</Characters>
  <Application>Microsoft Office Word</Application>
  <DocSecurity>0</DocSecurity>
  <Lines>163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Νικήτας Ασημακόπουλος</dc:creator>
  <cp:keywords/>
  <dc:description/>
  <cp:lastModifiedBy>Νικήτας Ασημακόπουλος</cp:lastModifiedBy>
  <cp:revision>22</cp:revision>
  <dcterms:created xsi:type="dcterms:W3CDTF">2022-08-22T14:23:00Z</dcterms:created>
  <dcterms:modified xsi:type="dcterms:W3CDTF">2022-09-01T15:27:00Z</dcterms:modified>
</cp:coreProperties>
</file>