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EC7A" w14:textId="77777777" w:rsidR="001A52FF" w:rsidRPr="005D4E16" w:rsidRDefault="001A52FF" w:rsidP="001A52FF">
      <w:pPr>
        <w:pStyle w:val="2"/>
        <w:spacing w:before="0" w:after="120" w:line="276" w:lineRule="auto"/>
        <w:ind w:left="576" w:hanging="576"/>
        <w:rPr>
          <w:rFonts w:ascii="Arial Narrow" w:hAnsi="Arial Narrow"/>
          <w:i/>
          <w:color w:val="5B9BD5"/>
          <w:sz w:val="22"/>
          <w:lang w:val="el-GR"/>
        </w:rPr>
      </w:pPr>
      <w:bookmarkStart w:id="0" w:name="_Toc74084901"/>
      <w:r w:rsidRPr="005D4E16">
        <w:rPr>
          <w:rFonts w:ascii="Arial Narrow" w:hAnsi="Arial Narrow"/>
          <w:sz w:val="22"/>
          <w:lang w:val="el-GR"/>
        </w:rPr>
        <w:t xml:space="preserve">ΠΑΡΑΡΤΗΜΑ </w:t>
      </w:r>
      <w:proofErr w:type="spellStart"/>
      <w:r w:rsidRPr="005D4E16">
        <w:rPr>
          <w:rFonts w:ascii="Arial Narrow" w:hAnsi="Arial Narrow"/>
          <w:sz w:val="22"/>
          <w:lang w:val="el-GR"/>
        </w:rPr>
        <w:t>ΙΙI</w:t>
      </w:r>
      <w:proofErr w:type="spellEnd"/>
      <w:r w:rsidRPr="005D4E16">
        <w:rPr>
          <w:rFonts w:ascii="Arial Narrow" w:hAnsi="Arial Narrow"/>
          <w:sz w:val="22"/>
          <w:lang w:val="el-GR"/>
        </w:rPr>
        <w:t xml:space="preserve"> – </w:t>
      </w:r>
      <w:proofErr w:type="spellStart"/>
      <w:r w:rsidRPr="005D4E16">
        <w:rPr>
          <w:rFonts w:ascii="Arial Narrow" w:hAnsi="Arial Narrow"/>
          <w:sz w:val="22"/>
          <w:lang w:val="el-GR"/>
        </w:rPr>
        <w:t>ΕΕΕΣ</w:t>
      </w:r>
      <w:proofErr w:type="spellEnd"/>
      <w:r w:rsidRPr="005D4E16">
        <w:rPr>
          <w:rFonts w:ascii="Arial Narrow" w:hAnsi="Arial Narrow"/>
          <w:sz w:val="22"/>
          <w:lang w:val="el-GR"/>
        </w:rPr>
        <w:t xml:space="preserve"> (Προσαρμοσμένο από την Αναθέτουσα Αρχή)- </w:t>
      </w:r>
      <w:r w:rsidRPr="005D4E16">
        <w:rPr>
          <w:rFonts w:ascii="Arial Narrow" w:hAnsi="Arial Narrow"/>
          <w:i/>
          <w:color w:val="FF0000"/>
          <w:sz w:val="22"/>
          <w:lang w:val="el-GR"/>
        </w:rPr>
        <w:t>[ΥΠΟΧΡΕΩΤΙΚΟ]</w:t>
      </w:r>
      <w:bookmarkEnd w:id="0"/>
    </w:p>
    <w:p w14:paraId="69A1CF79" w14:textId="77777777" w:rsidR="001A52FF" w:rsidRDefault="001A52FF" w:rsidP="001A52FF">
      <w:pPr>
        <w:pStyle w:val="normalwithoutspacing"/>
        <w:spacing w:before="120" w:after="120"/>
      </w:pPr>
      <w:hyperlink r:id="rId4" w:anchor="/start" w:history="1">
        <w:r w:rsidRPr="00F21E5F">
          <w:rPr>
            <w:rStyle w:val="-"/>
          </w:rPr>
          <w:t>https://espdint.eprocurement.gov.gr/#/start</w:t>
        </w:r>
      </w:hyperlink>
    </w:p>
    <w:p w14:paraId="7FA135E9" w14:textId="77777777" w:rsidR="001A52FF" w:rsidRPr="00051239" w:rsidRDefault="001A52FF" w:rsidP="001A52FF">
      <w:pPr>
        <w:pStyle w:val="normalwithoutspacing"/>
        <w:spacing w:before="120" w:after="120"/>
        <w:rPr>
          <w:rStyle w:val="-"/>
          <w:rFonts w:ascii="Arial Narrow" w:hAnsi="Arial Narrow"/>
          <w:i/>
          <w:szCs w:val="22"/>
        </w:rPr>
      </w:pPr>
    </w:p>
    <w:p w14:paraId="669E2D7E" w14:textId="77777777" w:rsidR="001A52FF" w:rsidRPr="0021321F" w:rsidRDefault="001A52FF" w:rsidP="001A52FF">
      <w:pPr>
        <w:shd w:val="clear" w:color="auto" w:fill="B1B1B1"/>
        <w:spacing w:before="12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Ευρωπαϊκό Ενιαίο Έγγραφο Σύμβασης (</w:t>
      </w:r>
      <w:proofErr w:type="spellStart"/>
      <w:r w:rsidRPr="0021321F">
        <w:rPr>
          <w:rFonts w:ascii="Arial Narrow" w:hAnsi="Arial Narrow"/>
          <w:szCs w:val="22"/>
          <w:lang w:val="el-GR"/>
        </w:rPr>
        <w:t>ΕΕΕΣ</w:t>
      </w:r>
      <w:proofErr w:type="spellEnd"/>
      <w:r w:rsidRPr="0021321F">
        <w:rPr>
          <w:rFonts w:ascii="Arial Narrow" w:hAnsi="Arial Narrow"/>
          <w:szCs w:val="22"/>
          <w:lang w:val="el-GR"/>
        </w:rPr>
        <w:t>) / Τυποποιημένο Έντυπο Υπεύθυνης Δήλωσης (</w:t>
      </w:r>
      <w:proofErr w:type="spellStart"/>
      <w:r w:rsidRPr="0021321F">
        <w:rPr>
          <w:rFonts w:ascii="Arial Narrow" w:hAnsi="Arial Narrow"/>
          <w:szCs w:val="22"/>
          <w:lang w:val="el-GR"/>
        </w:rPr>
        <w:t>ΤΕΥΔ</w:t>
      </w:r>
      <w:proofErr w:type="spellEnd"/>
      <w:r w:rsidRPr="0021321F">
        <w:rPr>
          <w:rFonts w:ascii="Arial Narrow" w:hAnsi="Arial Narrow"/>
          <w:szCs w:val="22"/>
          <w:lang w:val="el-GR"/>
        </w:rPr>
        <w:t>)</w:t>
      </w:r>
    </w:p>
    <w:p w14:paraId="5D4432BB" w14:textId="77777777" w:rsidR="001A52FF" w:rsidRPr="0021321F" w:rsidRDefault="001A52FF" w:rsidP="001A52FF">
      <w:pPr>
        <w:shd w:val="clear" w:color="auto" w:fill="DEDEDE"/>
        <w:spacing w:before="12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Μέρος Ι: Πληροφορίες σχετικά με τη διαδικασία σύναψης σύμβασης και την αναθέτουσα αρχή ή τον αναθέτοντα φορέα</w:t>
      </w:r>
    </w:p>
    <w:p w14:paraId="1C5B28B8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Στοιχεία της δημοσίευσης</w:t>
      </w:r>
    </w:p>
    <w:p w14:paraId="7035ED30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Για διαδικασίες σύναψης σύμβασης για τις οποίες έχει δημοσιευτεί προκήρυξη διαγωνισμού στην Επίσημη Εφημερίδα της Ευρωπαϊκής Ένωσης, οι πληροφορίες που απαιτούνται στο Μέρος Ι ανακτώνται αυτόματα, υπό την προϋπόθεση ότι έχει χρησιμοποιηθεί η ηλεκτρονική υπηρεσία </w:t>
      </w:r>
      <w:proofErr w:type="spellStart"/>
      <w:r w:rsidRPr="0021321F">
        <w:rPr>
          <w:rFonts w:ascii="Arial Narrow" w:hAnsi="Arial Narrow"/>
          <w:szCs w:val="22"/>
          <w:lang w:val="el-GR"/>
        </w:rPr>
        <w:t>ΕΕΕΣ</w:t>
      </w:r>
      <w:proofErr w:type="spellEnd"/>
      <w:r w:rsidRPr="0021321F">
        <w:rPr>
          <w:rFonts w:ascii="Arial Narrow" w:hAnsi="Arial Narrow"/>
          <w:szCs w:val="22"/>
          <w:lang w:val="el-GR"/>
        </w:rPr>
        <w:t>/</w:t>
      </w:r>
      <w:proofErr w:type="spellStart"/>
      <w:r w:rsidRPr="0021321F">
        <w:rPr>
          <w:rFonts w:ascii="Arial Narrow" w:hAnsi="Arial Narrow"/>
          <w:szCs w:val="22"/>
          <w:lang w:val="el-GR"/>
        </w:rPr>
        <w:t>ΤΕΥΔ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για τη συμπλήρωση του </w:t>
      </w:r>
      <w:proofErr w:type="spellStart"/>
      <w:r w:rsidRPr="0021321F">
        <w:rPr>
          <w:rFonts w:ascii="Arial Narrow" w:hAnsi="Arial Narrow"/>
          <w:szCs w:val="22"/>
          <w:lang w:val="el-GR"/>
        </w:rPr>
        <w:t>ΕΕΕΣ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/</w:t>
      </w:r>
      <w:proofErr w:type="spellStart"/>
      <w:r w:rsidRPr="0021321F">
        <w:rPr>
          <w:rFonts w:ascii="Arial Narrow" w:hAnsi="Arial Narrow"/>
          <w:szCs w:val="22"/>
          <w:lang w:val="el-GR"/>
        </w:rPr>
        <w:t>ΤΕΥΔ</w:t>
      </w:r>
      <w:proofErr w:type="spellEnd"/>
      <w:r w:rsidRPr="0021321F">
        <w:rPr>
          <w:rFonts w:ascii="Arial Narrow" w:hAnsi="Arial Narrow"/>
          <w:szCs w:val="22"/>
          <w:lang w:val="el-GR"/>
        </w:rPr>
        <w:t>. Παρατίθεται η σχετική ανακοίνωση που δημοσιεύεται στην Επίσημη Εφημερίδα της Ευρωπαϊκής Ένωσης:</w:t>
      </w:r>
    </w:p>
    <w:p w14:paraId="5FD93C2D" w14:textId="77777777" w:rsidR="001A52FF" w:rsidRPr="0021321F" w:rsidRDefault="001A52FF" w:rsidP="001A52FF">
      <w:pPr>
        <w:spacing w:before="120"/>
        <w:ind w:left="820" w:right="533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Προσωρινός αριθμός προκήρυξης στην ΕΕ: αριθμός </w:t>
      </w:r>
    </w:p>
    <w:p w14:paraId="2BE6805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[], ημερομηνία [], σελίδα []</w:t>
      </w:r>
    </w:p>
    <w:p w14:paraId="44D7267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Αριθμός προκήρυξης στην ΕΕ: </w:t>
      </w:r>
    </w:p>
    <w:p w14:paraId="0CEC2D74" w14:textId="77777777" w:rsidR="001A52FF" w:rsidRPr="0021321F" w:rsidRDefault="001A52FF" w:rsidP="001A52FF">
      <w:pPr>
        <w:tabs>
          <w:tab w:val="center" w:pos="1521"/>
          <w:tab w:val="center" w:pos="5097"/>
        </w:tabs>
        <w:spacing w:before="12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ab/>
        <w:t>[][][][]/</w:t>
      </w:r>
      <w:r w:rsidRPr="0021321F">
        <w:rPr>
          <w:rFonts w:ascii="Arial Narrow" w:hAnsi="Arial Narrow"/>
          <w:szCs w:val="22"/>
        </w:rPr>
        <w:t>S</w:t>
      </w:r>
      <w:r w:rsidRPr="0021321F">
        <w:rPr>
          <w:rFonts w:ascii="Arial Narrow" w:hAnsi="Arial Narrow"/>
          <w:szCs w:val="22"/>
          <w:lang w:val="el-GR"/>
        </w:rPr>
        <w:t xml:space="preserve"> [][][][][][]</w:t>
      </w:r>
      <w:r w:rsidRPr="0021321F">
        <w:rPr>
          <w:rFonts w:ascii="Arial Narrow" w:hAnsi="Arial Narrow"/>
          <w:szCs w:val="22"/>
          <w:lang w:val="el-GR"/>
        </w:rPr>
        <w:tab/>
        <w:t>0000/</w:t>
      </w:r>
      <w:r w:rsidRPr="0021321F">
        <w:rPr>
          <w:rFonts w:ascii="Arial Narrow" w:hAnsi="Arial Narrow"/>
          <w:szCs w:val="22"/>
        </w:rPr>
        <w:t>S</w:t>
      </w:r>
      <w:r w:rsidRPr="0021321F">
        <w:rPr>
          <w:rFonts w:ascii="Arial Narrow" w:hAnsi="Arial Narrow"/>
          <w:szCs w:val="22"/>
          <w:lang w:val="el-GR"/>
        </w:rPr>
        <w:t xml:space="preserve"> 000-0000000</w:t>
      </w:r>
    </w:p>
    <w:p w14:paraId="5B987CC7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δεν έχει δημοσιευθεί προκήρυξη διαγωνισμού στην Επίσημη Εφημερίδα της Ευρωπαϊκής Ένωσης ή αν δεν υπάρχει υποχρέωση δημοσίευσης εκεί,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(π.χ. παραπομπή σε δημοσίευση σε εθνικό επίπεδο)</w:t>
      </w:r>
    </w:p>
    <w:p w14:paraId="03F7BCA2" w14:textId="77777777" w:rsidR="001A52FF" w:rsidRPr="0021321F" w:rsidRDefault="001A52FF" w:rsidP="001A52FF">
      <w:pPr>
        <w:spacing w:before="120"/>
        <w:ind w:left="820" w:right="552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Δημοσίευση σε εθνικό επίπεδο: (π.χ. </w:t>
      </w:r>
      <w:r w:rsidRPr="0021321F">
        <w:rPr>
          <w:rFonts w:ascii="Arial Narrow" w:hAnsi="Arial Narrow"/>
          <w:szCs w:val="22"/>
        </w:rPr>
        <w:t>www</w:t>
      </w:r>
      <w:r w:rsidRPr="0021321F">
        <w:rPr>
          <w:rFonts w:ascii="Arial Narrow" w:hAnsi="Arial Narrow"/>
          <w:szCs w:val="22"/>
          <w:lang w:val="el-GR"/>
        </w:rPr>
        <w:t>.</w:t>
      </w:r>
      <w:proofErr w:type="spellStart"/>
      <w:r w:rsidRPr="0021321F">
        <w:rPr>
          <w:rFonts w:ascii="Arial Narrow" w:hAnsi="Arial Narrow"/>
          <w:szCs w:val="22"/>
        </w:rPr>
        <w:t>promitheus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</w:t>
      </w:r>
      <w:r w:rsidRPr="0021321F">
        <w:rPr>
          <w:rFonts w:ascii="Arial Narrow" w:hAnsi="Arial Narrow"/>
          <w:szCs w:val="22"/>
        </w:rPr>
        <w:t>gov</w:t>
      </w:r>
      <w:r w:rsidRPr="0021321F">
        <w:rPr>
          <w:rFonts w:ascii="Arial Narrow" w:hAnsi="Arial Narrow"/>
          <w:szCs w:val="22"/>
          <w:lang w:val="el-GR"/>
        </w:rPr>
        <w:t>.</w:t>
      </w:r>
      <w:r w:rsidRPr="0021321F">
        <w:rPr>
          <w:rFonts w:ascii="Arial Narrow" w:hAnsi="Arial Narrow"/>
          <w:szCs w:val="22"/>
        </w:rPr>
        <w:t>gr</w:t>
      </w:r>
      <w:proofErr w:type="gramStart"/>
      <w:r w:rsidRPr="0021321F">
        <w:rPr>
          <w:rFonts w:ascii="Arial Narrow" w:hAnsi="Arial Narrow"/>
          <w:szCs w:val="22"/>
          <w:lang w:val="el-GR"/>
        </w:rPr>
        <w:t>/[</w:t>
      </w:r>
      <w:proofErr w:type="gramEnd"/>
      <w:r w:rsidRPr="0021321F">
        <w:rPr>
          <w:rFonts w:ascii="Arial Narrow" w:hAnsi="Arial Narrow"/>
          <w:szCs w:val="22"/>
          <w:lang w:val="el-GR"/>
        </w:rPr>
        <w:t xml:space="preserve">ΑΔΑΜ Προκήρυξης </w:t>
      </w:r>
    </w:p>
    <w:p w14:paraId="520C3A43" w14:textId="77777777" w:rsidR="001A52FF" w:rsidRPr="0021321F" w:rsidRDefault="001A52FF" w:rsidP="001A52FF">
      <w:pPr>
        <w:tabs>
          <w:tab w:val="center" w:pos="1534"/>
          <w:tab w:val="center" w:pos="5291"/>
        </w:tabs>
        <w:spacing w:before="12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ab/>
        <w:t xml:space="preserve">στο </w:t>
      </w:r>
      <w:proofErr w:type="spellStart"/>
      <w:r w:rsidRPr="0021321F">
        <w:rPr>
          <w:rFonts w:ascii="Arial Narrow" w:hAnsi="Arial Narrow"/>
          <w:szCs w:val="22"/>
          <w:lang w:val="el-GR"/>
        </w:rPr>
        <w:t>ΚΗΜΔΗΣ</w:t>
      </w:r>
      <w:proofErr w:type="spellEnd"/>
      <w:r w:rsidRPr="0021321F">
        <w:rPr>
          <w:rFonts w:ascii="Arial Narrow" w:hAnsi="Arial Narrow"/>
          <w:szCs w:val="22"/>
          <w:lang w:val="el-GR"/>
        </w:rPr>
        <w:t>])</w:t>
      </w:r>
      <w:r w:rsidRPr="0021321F">
        <w:rPr>
          <w:rFonts w:ascii="Arial Narrow" w:hAnsi="Arial Narrow"/>
          <w:szCs w:val="22"/>
          <w:lang w:val="el-GR"/>
        </w:rPr>
        <w:tab/>
      </w:r>
      <w:r w:rsidRPr="0021321F">
        <w:rPr>
          <w:rFonts w:ascii="Arial Narrow" w:hAnsi="Arial Narrow"/>
          <w:szCs w:val="22"/>
          <w:u w:val="single" w:color="000000"/>
        </w:rPr>
        <w:t>www</w:t>
      </w:r>
      <w:r w:rsidRPr="0021321F">
        <w:rPr>
          <w:rFonts w:ascii="Arial Narrow" w:hAnsi="Arial Narrow"/>
          <w:szCs w:val="22"/>
          <w:u w:val="single" w:color="000000"/>
          <w:lang w:val="el-GR"/>
        </w:rPr>
        <w:t>.</w:t>
      </w:r>
      <w:proofErr w:type="spellStart"/>
      <w:r w:rsidRPr="0021321F">
        <w:rPr>
          <w:rFonts w:ascii="Arial Narrow" w:hAnsi="Arial Narrow"/>
          <w:szCs w:val="22"/>
          <w:u w:val="single" w:color="000000"/>
        </w:rPr>
        <w:t>promitheus</w:t>
      </w:r>
      <w:proofErr w:type="spellEnd"/>
      <w:r w:rsidRPr="0021321F">
        <w:rPr>
          <w:rFonts w:ascii="Arial Narrow" w:hAnsi="Arial Narrow"/>
          <w:szCs w:val="22"/>
          <w:u w:val="single" w:color="000000"/>
          <w:lang w:val="el-GR"/>
        </w:rPr>
        <w:t>.</w:t>
      </w:r>
      <w:r w:rsidRPr="0021321F">
        <w:rPr>
          <w:rFonts w:ascii="Arial Narrow" w:hAnsi="Arial Narrow"/>
          <w:szCs w:val="22"/>
          <w:u w:val="single" w:color="000000"/>
        </w:rPr>
        <w:t>gov</w:t>
      </w:r>
      <w:r w:rsidRPr="0021321F">
        <w:rPr>
          <w:rFonts w:ascii="Arial Narrow" w:hAnsi="Arial Narrow"/>
          <w:szCs w:val="22"/>
          <w:u w:val="single" w:color="000000"/>
          <w:lang w:val="el-GR"/>
        </w:rPr>
        <w:t>.</w:t>
      </w:r>
      <w:r w:rsidRPr="0021321F">
        <w:rPr>
          <w:rFonts w:ascii="Arial Narrow" w:hAnsi="Arial Narrow"/>
          <w:szCs w:val="22"/>
          <w:u w:val="single" w:color="000000"/>
        </w:rPr>
        <w:t>gr</w:t>
      </w:r>
    </w:p>
    <w:p w14:paraId="3A240B02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σύμβασης.</w:t>
      </w:r>
    </w:p>
    <w:p w14:paraId="13C7306F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</w:rPr>
      </w:pPr>
      <w:r w:rsidRPr="0021321F">
        <w:rPr>
          <w:rFonts w:ascii="Arial Narrow" w:hAnsi="Arial Narrow"/>
          <w:szCs w:val="22"/>
        </w:rPr>
        <w:t>Τα</w:t>
      </w:r>
      <w:proofErr w:type="spellStart"/>
      <w:r w:rsidRPr="0021321F">
        <w:rPr>
          <w:rFonts w:ascii="Arial Narrow" w:hAnsi="Arial Narrow"/>
          <w:szCs w:val="22"/>
        </w:rPr>
        <w:t>υτότητ</w:t>
      </w:r>
      <w:proofErr w:type="spellEnd"/>
      <w:r w:rsidRPr="0021321F">
        <w:rPr>
          <w:rFonts w:ascii="Arial Narrow" w:hAnsi="Arial Narrow"/>
          <w:szCs w:val="22"/>
        </w:rPr>
        <w:t xml:space="preserve">α </w:t>
      </w:r>
      <w:proofErr w:type="spellStart"/>
      <w:r w:rsidRPr="0021321F">
        <w:rPr>
          <w:rFonts w:ascii="Arial Narrow" w:hAnsi="Arial Narrow"/>
          <w:szCs w:val="22"/>
        </w:rPr>
        <w:t>του</w:t>
      </w:r>
      <w:proofErr w:type="spellEnd"/>
      <w:r w:rsidRPr="0021321F">
        <w:rPr>
          <w:rFonts w:ascii="Arial Narrow" w:hAnsi="Arial Narrow"/>
          <w:szCs w:val="22"/>
        </w:rPr>
        <w:t xml:space="preserve"> α</w:t>
      </w:r>
      <w:proofErr w:type="spellStart"/>
      <w:r w:rsidRPr="0021321F">
        <w:rPr>
          <w:rFonts w:ascii="Arial Narrow" w:hAnsi="Arial Narrow"/>
          <w:szCs w:val="22"/>
        </w:rPr>
        <w:t>γορ</w:t>
      </w:r>
      <w:proofErr w:type="spellEnd"/>
      <w:r w:rsidRPr="0021321F">
        <w:rPr>
          <w:rFonts w:ascii="Arial Narrow" w:hAnsi="Arial Narrow"/>
          <w:szCs w:val="22"/>
        </w:rPr>
        <w:t>αστή</w:t>
      </w:r>
    </w:p>
    <w:tbl>
      <w:tblPr>
        <w:tblStyle w:val="TableGrid"/>
        <w:tblW w:w="8867" w:type="dxa"/>
        <w:tblInd w:w="810" w:type="dxa"/>
        <w:tblLook w:val="04A0" w:firstRow="1" w:lastRow="0" w:firstColumn="1" w:lastColumn="0" w:noHBand="0" w:noVBand="1"/>
      </w:tblPr>
      <w:tblGrid>
        <w:gridCol w:w="5134"/>
        <w:gridCol w:w="3733"/>
      </w:tblGrid>
      <w:tr w:rsidR="001A52FF" w:rsidRPr="0021321F" w14:paraId="6F26ACD5" w14:textId="77777777" w:rsidTr="002F2334">
        <w:trPr>
          <w:trHeight w:val="281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5B99CA98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Επ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ίσημη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ονομ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ασία: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35FE12DE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επ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ιμελητήριο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 λα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σιθίου</w:t>
            </w:r>
            <w:proofErr w:type="spellEnd"/>
          </w:p>
        </w:tc>
      </w:tr>
      <w:tr w:rsidR="001A52FF" w:rsidRPr="0021321F" w14:paraId="733EF326" w14:textId="77777777" w:rsidTr="002F2334">
        <w:trPr>
          <w:trHeight w:val="570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39C14D95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  <w:lang w:val="el-GR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  <w:lang w:val="el-GR"/>
              </w:rPr>
              <w:t>Α.Φ.Μ</w:t>
            </w:r>
            <w:proofErr w:type="spellEnd"/>
            <w:r w:rsidRPr="0021321F">
              <w:rPr>
                <w:rFonts w:ascii="Arial Narrow" w:hAnsi="Arial Narrow"/>
                <w:szCs w:val="22"/>
                <w:lang w:val="el-GR"/>
              </w:rPr>
              <w:t>., εφόσον υπάρχει:</w:t>
            </w:r>
          </w:p>
          <w:p w14:paraId="47CA1DAD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</w:rPr>
              <w:t>Δικτυ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ακός 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τό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πος (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εφόσον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 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2FE159CE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090093697</w:t>
            </w:r>
          </w:p>
        </w:tc>
      </w:tr>
      <w:tr w:rsidR="001A52FF" w:rsidRPr="0021321F" w14:paraId="2B27C034" w14:textId="77777777" w:rsidTr="002F2334">
        <w:trPr>
          <w:trHeight w:val="300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5102E54D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υπ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άρχει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):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77239568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  <w:u w:val="single" w:color="000000"/>
              </w:rPr>
              <w:t>www.epimlas.gr</w:t>
            </w:r>
          </w:p>
        </w:tc>
      </w:tr>
      <w:tr w:rsidR="001A52FF" w:rsidRPr="0021321F" w14:paraId="48D40B3E" w14:textId="77777777" w:rsidTr="002F2334">
        <w:trPr>
          <w:trHeight w:val="292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2F054376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</w:rPr>
              <w:t>Πόλη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77F9E506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α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γιος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νικόλ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αος</w:t>
            </w:r>
          </w:p>
        </w:tc>
      </w:tr>
      <w:tr w:rsidR="001A52FF" w:rsidRPr="0021321F" w14:paraId="2A57E98F" w14:textId="77777777" w:rsidTr="002F2334">
        <w:trPr>
          <w:trHeight w:val="297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09C0314E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</w:rPr>
              <w:t>Οδός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 και α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ριθμός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2D302067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 xml:space="preserve">Ι. 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κουνδούρου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 17</w:t>
            </w:r>
          </w:p>
        </w:tc>
      </w:tr>
      <w:tr w:rsidR="001A52FF" w:rsidRPr="0021321F" w14:paraId="3EB79AB3" w14:textId="77777777" w:rsidTr="002F2334">
        <w:trPr>
          <w:trHeight w:val="297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09A7DA22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 xml:space="preserve">Ταχ. 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κωδ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.: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07681343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72100</w:t>
            </w:r>
          </w:p>
        </w:tc>
      </w:tr>
      <w:tr w:rsidR="001A52FF" w:rsidRPr="0021321F" w14:paraId="6F8B704E" w14:textId="77777777" w:rsidTr="002F2334">
        <w:trPr>
          <w:trHeight w:val="297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24B6A90F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</w:rPr>
              <w:lastRenderedPageBreak/>
              <w:t>Αρμόδιος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 επ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ικοινωνί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ας: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0E806ABC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</w:rPr>
              <w:t>ευάγγελος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δουλουφάκης</w:t>
            </w:r>
            <w:proofErr w:type="spellEnd"/>
          </w:p>
        </w:tc>
      </w:tr>
      <w:tr w:rsidR="001A52FF" w:rsidRPr="0021321F" w14:paraId="771900EE" w14:textId="77777777" w:rsidTr="002F2334">
        <w:trPr>
          <w:trHeight w:val="589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53606183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</w:rPr>
              <w:t>Τηλέφωνο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:</w:t>
            </w:r>
          </w:p>
          <w:p w14:paraId="3389BE20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φαξ: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464F9BCE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00302841022231</w:t>
            </w:r>
          </w:p>
        </w:tc>
      </w:tr>
      <w:tr w:rsidR="001A52FF" w:rsidRPr="0021321F" w14:paraId="7E6C57BA" w14:textId="77777777" w:rsidTr="002F2334">
        <w:trPr>
          <w:trHeight w:val="307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15459529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</w:rPr>
              <w:t>Ηλ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. ταχ/</w:t>
            </w:r>
            <w:proofErr w:type="spellStart"/>
            <w:r w:rsidRPr="0021321F">
              <w:rPr>
                <w:rFonts w:ascii="Arial Narrow" w:hAnsi="Arial Narrow"/>
                <w:szCs w:val="22"/>
              </w:rPr>
              <w:t>μείο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2978128C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  <w:u w:val="single" w:color="000000"/>
              </w:rPr>
              <w:t>douloufakis@epimlas.gr</w:t>
            </w:r>
          </w:p>
        </w:tc>
      </w:tr>
      <w:tr w:rsidR="001A52FF" w:rsidRPr="0021321F" w14:paraId="3719AA1C" w14:textId="77777777" w:rsidTr="002F2334">
        <w:trPr>
          <w:trHeight w:val="276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</w:tcPr>
          <w:p w14:paraId="1D6E76BB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proofErr w:type="spellStart"/>
            <w:r w:rsidRPr="0021321F">
              <w:rPr>
                <w:rFonts w:ascii="Arial Narrow" w:hAnsi="Arial Narrow"/>
                <w:szCs w:val="22"/>
              </w:rPr>
              <w:t>Χώρ</w:t>
            </w:r>
            <w:proofErr w:type="spellEnd"/>
            <w:r w:rsidRPr="0021321F">
              <w:rPr>
                <w:rFonts w:ascii="Arial Narrow" w:hAnsi="Arial Narrow"/>
                <w:szCs w:val="22"/>
              </w:rPr>
              <w:t>α: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31CD96A9" w14:textId="77777777" w:rsidR="001A52FF" w:rsidRPr="0021321F" w:rsidRDefault="001A52FF" w:rsidP="002F2334">
            <w:pPr>
              <w:spacing w:before="120"/>
              <w:rPr>
                <w:rFonts w:ascii="Arial Narrow" w:hAnsi="Arial Narrow"/>
                <w:szCs w:val="22"/>
              </w:rPr>
            </w:pPr>
            <w:r w:rsidRPr="0021321F">
              <w:rPr>
                <w:rFonts w:ascii="Arial Narrow" w:hAnsi="Arial Narrow"/>
                <w:szCs w:val="22"/>
              </w:rPr>
              <w:t>GR</w:t>
            </w:r>
          </w:p>
        </w:tc>
      </w:tr>
    </w:tbl>
    <w:p w14:paraId="6E9FD068" w14:textId="77777777" w:rsidR="001A52FF" w:rsidRPr="0021321F" w:rsidRDefault="001A52FF" w:rsidP="001A52FF">
      <w:pPr>
        <w:spacing w:before="120"/>
        <w:ind w:left="810" w:right="2979" w:hanging="81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Πληροφορίες σχετικά με τη διαδικασία σύναψης σύμβασης Τίτλος:</w:t>
      </w:r>
    </w:p>
    <w:p w14:paraId="040B16A1" w14:textId="77777777" w:rsidR="001A52FF" w:rsidRPr="0021321F" w:rsidRDefault="001A52FF" w:rsidP="001A52FF">
      <w:pPr>
        <w:spacing w:before="120"/>
        <w:ind w:left="820" w:right="336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Προμήθεια και εγκατάσταση ομοιόμορφων επιγραφών (</w:t>
      </w:r>
      <w:proofErr w:type="spellStart"/>
      <w:r w:rsidRPr="0021321F">
        <w:rPr>
          <w:rFonts w:ascii="Arial Narrow" w:hAnsi="Arial Narrow"/>
          <w:szCs w:val="22"/>
          <w:lang w:val="el-GR"/>
        </w:rPr>
        <w:t>Υποέργο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17) Σύντομη περιγραφή:</w:t>
      </w:r>
    </w:p>
    <w:p w14:paraId="386FC0E2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Το επιμελητήριο Λασιθίου προκηρύσσει ανοιχτό ηλεκτρονικό διαγωνισμό, με κριτήριο ανάθεσης την πλέον συμφέρουσα από οικονομική άποψη προσφορά βάσει τιμής, για την ανάθεση της κάτωθι σύμβασης προμήθειας ειδών: </w:t>
      </w:r>
    </w:p>
    <w:p w14:paraId="32475FE4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ΠΕΡΙΓΡΑΦΗ ΤΩΝ ΠΡΟΣ ΠΡΟΜΗΘΕΙΑ ΕΙΔΩΝ Α/Α ΕΙΔΟΣ ΤΙΜΗ </w:t>
      </w:r>
      <w:proofErr w:type="spellStart"/>
      <w:r w:rsidRPr="0021321F">
        <w:rPr>
          <w:rFonts w:ascii="Arial Narrow" w:hAnsi="Arial Narrow"/>
          <w:szCs w:val="22"/>
          <w:lang w:val="el-GR"/>
        </w:rPr>
        <w:t>ΜΟΝΑΔΟΣ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(€) ΠΟΣΟΤΗΤΑ (</w:t>
      </w:r>
      <w:r w:rsidRPr="0021321F">
        <w:rPr>
          <w:rFonts w:ascii="Arial Narrow" w:hAnsi="Arial Narrow"/>
          <w:szCs w:val="22"/>
        </w:rPr>
        <w:t>M</w:t>
      </w:r>
      <w:r w:rsidRPr="0021321F">
        <w:rPr>
          <w:rFonts w:ascii="Arial Narrow" w:hAnsi="Arial Narrow"/>
          <w:szCs w:val="22"/>
          <w:lang w:val="el-GR"/>
        </w:rPr>
        <w:t xml:space="preserve">2) ΜΕΡΙΚΟ ΣΥΝΟΛΟ ΦΠΑ (24%) </w:t>
      </w:r>
    </w:p>
    <w:p w14:paraId="773673B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ΓΕΝΙΚΟ ΣΥΝΟΛΟ 1 Προμήθεια και εγκατάσταση ομοιόμορφων επιγραφών - (</w:t>
      </w:r>
      <w:proofErr w:type="spellStart"/>
      <w:r w:rsidRPr="0021321F">
        <w:rPr>
          <w:rFonts w:ascii="Arial Narrow" w:hAnsi="Arial Narrow"/>
          <w:szCs w:val="22"/>
          <w:lang w:val="el-GR"/>
        </w:rPr>
        <w:t>Υποέργο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</w:t>
      </w:r>
    </w:p>
    <w:p w14:paraId="7F02DF31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17) στο πλαίσιο υλοποίησης της πράξης: «Ανοικτό Κέντρο Εμπορίου Δήμου Αγίου </w:t>
      </w:r>
    </w:p>
    <w:p w14:paraId="2C394A3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Νικολάου» ΤΙΜΗ </w:t>
      </w:r>
      <w:proofErr w:type="spellStart"/>
      <w:r w:rsidRPr="0021321F">
        <w:rPr>
          <w:rFonts w:ascii="Arial Narrow" w:hAnsi="Arial Narrow"/>
          <w:szCs w:val="22"/>
          <w:lang w:val="el-GR"/>
        </w:rPr>
        <w:t>ΜΟΝΑΔΟΣ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(€)= 1.439,66€ </w:t>
      </w:r>
    </w:p>
    <w:p w14:paraId="2CE12415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ΠΟΣΟΤΗΤΑ(</w:t>
      </w:r>
      <w:r w:rsidRPr="0021321F">
        <w:rPr>
          <w:rFonts w:ascii="Arial Narrow" w:hAnsi="Arial Narrow"/>
          <w:szCs w:val="22"/>
        </w:rPr>
        <w:t>M</w:t>
      </w:r>
      <w:r w:rsidRPr="0021321F">
        <w:rPr>
          <w:rFonts w:ascii="Arial Narrow" w:hAnsi="Arial Narrow"/>
          <w:szCs w:val="22"/>
          <w:lang w:val="el-GR"/>
        </w:rPr>
        <w:t>2)= 1 08,675(115τεμΧ0,945</w:t>
      </w:r>
      <w:r w:rsidRPr="0021321F">
        <w:rPr>
          <w:rFonts w:ascii="Arial Narrow" w:hAnsi="Arial Narrow"/>
          <w:szCs w:val="22"/>
        </w:rPr>
        <w:t>m</w:t>
      </w:r>
      <w:r w:rsidRPr="0021321F">
        <w:rPr>
          <w:rFonts w:ascii="Arial Narrow" w:hAnsi="Arial Narrow"/>
          <w:szCs w:val="22"/>
          <w:lang w:val="el-GR"/>
        </w:rPr>
        <w:t xml:space="preserve">2) </w:t>
      </w:r>
    </w:p>
    <w:p w14:paraId="5431F605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ΜΕΡΙΚΟ ΣΥΝΟΛΟ = 156.455,20€ </w:t>
      </w:r>
    </w:p>
    <w:p w14:paraId="1BB8071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ΦΠΑ (24%) = 37.549,25€ </w:t>
      </w:r>
    </w:p>
    <w:p w14:paraId="7DF4DF0F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ΓΕΝΙΚΟ ΣΥΝΟΛΟ = 194.004,45€ </w:t>
      </w:r>
    </w:p>
    <w:p w14:paraId="361E3D42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Η προκήρυξη εντάσσεται στην υλοποίηση του </w:t>
      </w:r>
      <w:proofErr w:type="spellStart"/>
      <w:r w:rsidRPr="0021321F">
        <w:rPr>
          <w:rFonts w:ascii="Arial Narrow" w:hAnsi="Arial Narrow"/>
          <w:szCs w:val="22"/>
          <w:lang w:val="el-GR"/>
        </w:rPr>
        <w:t>υποέργου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του επιμελητηρίου Λασιθίου προϋπολογισμού €321.794,45 στο πλαίσιο της συνολικής Πράξης «Ανοικτό Κέντρο Εμπορίου Δήμου Αγίου Νικολάου»», με κωδικό </w:t>
      </w:r>
      <w:r w:rsidRPr="0021321F">
        <w:rPr>
          <w:rFonts w:ascii="Arial Narrow" w:hAnsi="Arial Narrow"/>
          <w:szCs w:val="22"/>
        </w:rPr>
        <w:t>MIS</w:t>
      </w:r>
      <w:r w:rsidRPr="0021321F">
        <w:rPr>
          <w:rFonts w:ascii="Arial Narrow" w:hAnsi="Arial Narrow"/>
          <w:szCs w:val="22"/>
          <w:lang w:val="el-GR"/>
        </w:rPr>
        <w:t xml:space="preserve"> 5033433 και συνολικό προϋπολογισμό 1.530.958,85 €, με βάση την </w:t>
      </w:r>
      <w:proofErr w:type="spellStart"/>
      <w:r w:rsidRPr="0021321F">
        <w:rPr>
          <w:rFonts w:ascii="Arial Narrow" w:hAnsi="Arial Narrow"/>
          <w:szCs w:val="22"/>
          <w:lang w:val="el-GR"/>
        </w:rPr>
        <w:t>υπ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΄ </w:t>
      </w:r>
      <w:proofErr w:type="spellStart"/>
      <w:r w:rsidRPr="0021321F">
        <w:rPr>
          <w:rFonts w:ascii="Arial Narrow" w:hAnsi="Arial Narrow"/>
          <w:szCs w:val="22"/>
          <w:lang w:val="el-GR"/>
        </w:rPr>
        <w:t>αριθμ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</w:t>
      </w:r>
      <w:proofErr w:type="spellStart"/>
      <w:r w:rsidRPr="0021321F">
        <w:rPr>
          <w:rFonts w:ascii="Arial Narrow" w:hAnsi="Arial Narrow"/>
          <w:szCs w:val="22"/>
          <w:lang w:val="el-GR"/>
        </w:rPr>
        <w:t>πρωτ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4310/1472/Α3-28.06.2019 Απόφαση Ένταξης της Ειδικής Γραμματείας Διαχείρισης Τομεακών </w:t>
      </w:r>
      <w:proofErr w:type="spellStart"/>
      <w:r w:rsidRPr="0021321F">
        <w:rPr>
          <w:rFonts w:ascii="Arial Narrow" w:hAnsi="Arial Narrow"/>
          <w:szCs w:val="22"/>
          <w:lang w:val="el-GR"/>
        </w:rPr>
        <w:t>Ε.Π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του </w:t>
      </w:r>
      <w:proofErr w:type="spellStart"/>
      <w:r w:rsidRPr="0021321F">
        <w:rPr>
          <w:rFonts w:ascii="Arial Narrow" w:hAnsi="Arial Narrow"/>
          <w:szCs w:val="22"/>
          <w:lang w:val="el-GR"/>
        </w:rPr>
        <w:t>Ε.Τ.Π.Α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και ΤΑ / Ειδικής Υπηρεσίας Διαχείρισης </w:t>
      </w:r>
      <w:proofErr w:type="spellStart"/>
      <w:r w:rsidRPr="0021321F">
        <w:rPr>
          <w:rFonts w:ascii="Arial Narrow" w:hAnsi="Arial Narrow"/>
          <w:szCs w:val="22"/>
          <w:lang w:val="el-GR"/>
        </w:rPr>
        <w:t>Ε.Π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Ανταγωνιστικότητας, Επιχειρηματικότητας και Καινοτομίας. Η παρούσα σύμβαση χρηματοδοτείται από την Ευρωπαϊκή Ένωση (Ευρωπαϊκό Ταμείο Περιφερειακής Ανάπτυξης – </w:t>
      </w:r>
      <w:proofErr w:type="spellStart"/>
      <w:r w:rsidRPr="0021321F">
        <w:rPr>
          <w:rFonts w:ascii="Arial Narrow" w:hAnsi="Arial Narrow"/>
          <w:szCs w:val="22"/>
          <w:lang w:val="el-GR"/>
        </w:rPr>
        <w:t>Ε.Τ.Π.Α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.) και από εθνικούς πόρους μέσω του </w:t>
      </w:r>
      <w:proofErr w:type="spellStart"/>
      <w:r w:rsidRPr="0021321F">
        <w:rPr>
          <w:rFonts w:ascii="Arial Narrow" w:hAnsi="Arial Narrow"/>
          <w:szCs w:val="22"/>
          <w:lang w:val="el-GR"/>
        </w:rPr>
        <w:t>Π.Δ.Ε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.. Κωδικός </w:t>
      </w:r>
      <w:proofErr w:type="spellStart"/>
      <w:r w:rsidRPr="0021321F">
        <w:rPr>
          <w:rFonts w:ascii="Arial Narrow" w:hAnsi="Arial Narrow"/>
          <w:szCs w:val="22"/>
        </w:rPr>
        <w:t>CPV</w:t>
      </w:r>
      <w:proofErr w:type="spellEnd"/>
      <w:r w:rsidRPr="0021321F">
        <w:rPr>
          <w:rFonts w:ascii="Arial Narrow" w:hAnsi="Arial Narrow"/>
          <w:szCs w:val="22"/>
          <w:lang w:val="el-GR"/>
        </w:rPr>
        <w:t>: «39174000»-επιγραφές καταστημάτων και «31523000-8» -φωτεινές επιγραφές &amp; πινακίδες Διάρκεια του έργου: Έξι (6) μήνες από την υπογραφή της σύμβασης. Τόπος Παράδοσης: Άγιος Νικόλαος Κρήτης Ο Διαγωνισμός θα διεξαχθεί με ανοιχτή διαδικασία με κριτήριο ανάθεσης της σύμβασης την πλέον συμφέρουσα από οικονομική άποψη προσφορά, βάσει τιμής και σύμφωνα με τις διατάξεις του Ν. 4412 /2016.</w:t>
      </w:r>
    </w:p>
    <w:p w14:paraId="4120DBBA" w14:textId="77777777" w:rsidR="001A52FF" w:rsidRPr="0021321F" w:rsidRDefault="001A52FF" w:rsidP="001A52FF">
      <w:pPr>
        <w:spacing w:before="120"/>
        <w:ind w:left="820" w:right="548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Αριθμός αναφοράς αρχείου που αποδίδεται στον φάκελο από την αναθέτουσα αρχή ή τον αναθέτοντα φορέα (εάν υπάρχει):</w:t>
      </w:r>
    </w:p>
    <w:p w14:paraId="249A44BD" w14:textId="77777777" w:rsidR="001A52FF" w:rsidRPr="0021321F" w:rsidRDefault="001A52FF" w:rsidP="001A52FF">
      <w:pPr>
        <w:pStyle w:val="1"/>
        <w:spacing w:before="120" w:after="120"/>
        <w:ind w:left="-5"/>
        <w:rPr>
          <w:rFonts w:ascii="Arial Narrow" w:hAnsi="Arial Narrow"/>
          <w:sz w:val="22"/>
          <w:szCs w:val="22"/>
          <w:lang w:val="el-GR"/>
        </w:rPr>
      </w:pPr>
      <w:r w:rsidRPr="0021321F">
        <w:rPr>
          <w:rFonts w:ascii="Arial Narrow" w:hAnsi="Arial Narrow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2DACB7" wp14:editId="0D47D9B3">
                <wp:simplePos x="0" y="0"/>
                <wp:positionH relativeFrom="column">
                  <wp:posOffset>0</wp:posOffset>
                </wp:positionH>
                <wp:positionV relativeFrom="paragraph">
                  <wp:posOffset>17621</wp:posOffset>
                </wp:positionV>
                <wp:extent cx="5967413" cy="186690"/>
                <wp:effectExtent l="0" t="0" r="0" b="0"/>
                <wp:wrapNone/>
                <wp:docPr id="10002" name="Group 10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413" cy="186690"/>
                          <a:chOff x="0" y="0"/>
                          <a:chExt cx="5967413" cy="186690"/>
                        </a:xfrm>
                      </wpg:grpSpPr>
                      <wps:wsp>
                        <wps:cNvPr id="16058" name="Shape 16058"/>
                        <wps:cNvSpPr/>
                        <wps:spPr>
                          <a:xfrm>
                            <a:off x="0" y="0"/>
                            <a:ext cx="5967413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413" h="186690">
                                <a:moveTo>
                                  <a:pt x="0" y="0"/>
                                </a:moveTo>
                                <a:lnTo>
                                  <a:pt x="5967413" y="0"/>
                                </a:lnTo>
                                <a:lnTo>
                                  <a:pt x="5967413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E83A5" id="Group 10002" o:spid="_x0000_s1026" style="position:absolute;margin-left:0;margin-top:1.4pt;width:469.9pt;height:14.7pt;z-index:-251657216" coordsize="59674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">
                <v:shape id="Shape 16058" o:spid="_x0000_s1027" style="position:absolute;width:59674;height:1866;visibility:visible;mso-wrap-style:square;v-text-anchor:top" coordsize="5967413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" path="m,l5967413,r,186690l,186690,,e" fillcolor="#dedede" stroked="f" strokeweight="0">
                  <v:stroke miterlimit="83231f" joinstyle="miter"/>
                  <v:path arrowok="t" textboxrect="0,0,5967413,186690"/>
                </v:shape>
              </v:group>
            </w:pict>
          </mc:Fallback>
        </mc:AlternateContent>
      </w:r>
      <w:r w:rsidRPr="0021321F">
        <w:rPr>
          <w:rFonts w:ascii="Arial Narrow" w:hAnsi="Arial Narrow"/>
          <w:sz w:val="22"/>
          <w:szCs w:val="22"/>
          <w:lang w:val="el-GR"/>
        </w:rPr>
        <w:t xml:space="preserve">Μέρος </w:t>
      </w:r>
      <w:proofErr w:type="spellStart"/>
      <w:r w:rsidRPr="0021321F">
        <w:rPr>
          <w:rFonts w:ascii="Arial Narrow" w:hAnsi="Arial Narrow"/>
          <w:sz w:val="22"/>
          <w:szCs w:val="22"/>
          <w:lang w:val="el-GR"/>
        </w:rPr>
        <w:t>ΙΙ</w:t>
      </w:r>
      <w:proofErr w:type="spellEnd"/>
      <w:r w:rsidRPr="0021321F">
        <w:rPr>
          <w:rFonts w:ascii="Arial Narrow" w:hAnsi="Arial Narrow"/>
          <w:sz w:val="22"/>
          <w:szCs w:val="22"/>
          <w:lang w:val="el-GR"/>
        </w:rPr>
        <w:t>: Πληροφορίες σχετικά με τον οικονομικό φορέα</w:t>
      </w:r>
    </w:p>
    <w:p w14:paraId="4D4BDC27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Α: Πληροφορίες σχετικά με τον οικονομικό φορέα</w:t>
      </w:r>
    </w:p>
    <w:p w14:paraId="7249A7A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Επωνυμία:</w:t>
      </w:r>
    </w:p>
    <w:p w14:paraId="0EB253B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Επωνυμία:</w:t>
      </w:r>
    </w:p>
    <w:p w14:paraId="6A42726A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Οδός και αριθμός:</w:t>
      </w:r>
    </w:p>
    <w:p w14:paraId="122C2BAB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proofErr w:type="spellStart"/>
      <w:r w:rsidRPr="0021321F">
        <w:rPr>
          <w:rFonts w:ascii="Arial Narrow" w:hAnsi="Arial Narrow"/>
          <w:szCs w:val="22"/>
          <w:lang w:val="el-GR"/>
        </w:rPr>
        <w:t>Ταχ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</w:t>
      </w:r>
      <w:proofErr w:type="spellStart"/>
      <w:r w:rsidRPr="0021321F">
        <w:rPr>
          <w:rFonts w:ascii="Arial Narrow" w:hAnsi="Arial Narrow"/>
          <w:szCs w:val="22"/>
          <w:lang w:val="el-GR"/>
        </w:rPr>
        <w:t>κωδ</w:t>
      </w:r>
      <w:proofErr w:type="spellEnd"/>
      <w:r w:rsidRPr="0021321F">
        <w:rPr>
          <w:rFonts w:ascii="Arial Narrow" w:hAnsi="Arial Narrow"/>
          <w:szCs w:val="22"/>
          <w:lang w:val="el-GR"/>
        </w:rPr>
        <w:t>.:</w:t>
      </w:r>
    </w:p>
    <w:p w14:paraId="43940CD2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Πόλη:</w:t>
      </w:r>
    </w:p>
    <w:p w14:paraId="21BCBBFE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Χώρα:</w:t>
      </w:r>
    </w:p>
    <w:p w14:paraId="6084C1B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Αρμόδιος ή αρμόδιοι επικοινωνίας:</w:t>
      </w:r>
    </w:p>
    <w:p w14:paraId="6009278E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proofErr w:type="spellStart"/>
      <w:r w:rsidRPr="0021321F">
        <w:rPr>
          <w:rFonts w:ascii="Arial Narrow" w:hAnsi="Arial Narrow"/>
          <w:szCs w:val="22"/>
          <w:lang w:val="el-GR"/>
        </w:rPr>
        <w:t>Ηλ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</w:t>
      </w:r>
      <w:proofErr w:type="spellStart"/>
      <w:r w:rsidRPr="0021321F">
        <w:rPr>
          <w:rFonts w:ascii="Arial Narrow" w:hAnsi="Arial Narrow"/>
          <w:szCs w:val="22"/>
          <w:lang w:val="el-GR"/>
        </w:rPr>
        <w:t>ταχ</w:t>
      </w:r>
      <w:proofErr w:type="spellEnd"/>
      <w:r w:rsidRPr="0021321F">
        <w:rPr>
          <w:rFonts w:ascii="Arial Narrow" w:hAnsi="Arial Narrow"/>
          <w:szCs w:val="22"/>
          <w:lang w:val="el-GR"/>
        </w:rPr>
        <w:t>/</w:t>
      </w:r>
      <w:proofErr w:type="spellStart"/>
      <w:r w:rsidRPr="0021321F">
        <w:rPr>
          <w:rFonts w:ascii="Arial Narrow" w:hAnsi="Arial Narrow"/>
          <w:szCs w:val="22"/>
          <w:lang w:val="el-GR"/>
        </w:rPr>
        <w:t>μείο</w:t>
      </w:r>
      <w:proofErr w:type="spellEnd"/>
      <w:r w:rsidRPr="0021321F">
        <w:rPr>
          <w:rFonts w:ascii="Arial Narrow" w:hAnsi="Arial Narrow"/>
          <w:szCs w:val="22"/>
          <w:lang w:val="el-GR"/>
        </w:rPr>
        <w:t>:</w:t>
      </w:r>
    </w:p>
    <w:p w14:paraId="5A3F5FC1" w14:textId="77777777" w:rsidR="001A52FF" w:rsidRPr="0021321F" w:rsidRDefault="001A52FF" w:rsidP="001A52FF">
      <w:pPr>
        <w:spacing w:before="120"/>
        <w:ind w:left="820" w:right="704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Τηλέφωνο: φαξ:</w:t>
      </w:r>
    </w:p>
    <w:p w14:paraId="4C4961E7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proofErr w:type="spellStart"/>
      <w:r w:rsidRPr="0021321F">
        <w:rPr>
          <w:rFonts w:ascii="Arial Narrow" w:hAnsi="Arial Narrow"/>
          <w:szCs w:val="22"/>
          <w:lang w:val="el-GR"/>
        </w:rPr>
        <w:t>Α.Φ.Μ</w:t>
      </w:r>
      <w:proofErr w:type="spellEnd"/>
      <w:r w:rsidRPr="0021321F">
        <w:rPr>
          <w:rFonts w:ascii="Arial Narrow" w:hAnsi="Arial Narrow"/>
          <w:szCs w:val="22"/>
          <w:lang w:val="el-GR"/>
        </w:rPr>
        <w:t>., εφόσον υπάρχει</w:t>
      </w:r>
    </w:p>
    <w:p w14:paraId="363DBF3F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Δικτυακός τόπος (εφόσον υπάρχει):</w:t>
      </w:r>
    </w:p>
    <w:p w14:paraId="79DEB60A" w14:textId="77777777" w:rsidR="001A52FF" w:rsidRPr="0021321F" w:rsidRDefault="001A52FF" w:rsidP="001A52FF">
      <w:pPr>
        <w:spacing w:before="120"/>
        <w:ind w:left="820" w:right="171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είναι πολύ μικρή, μικρή ή μεσαία επιχείρηση; Ναι / Όχι</w:t>
      </w:r>
    </w:p>
    <w:p w14:paraId="6FFA9BE2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</w:t>
      </w:r>
      <w:proofErr w:type="spellStart"/>
      <w:r w:rsidRPr="0021321F">
        <w:rPr>
          <w:rFonts w:ascii="Arial Narrow" w:hAnsi="Arial Narrow"/>
          <w:szCs w:val="22"/>
          <w:lang w:val="el-GR"/>
        </w:rPr>
        <w:t>ΟΦ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αποτελεί προστατευόμενο εργαστήριο</w:t>
      </w:r>
    </w:p>
    <w:p w14:paraId="7C3B2FD9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Μόνο σε περίπτωση προμήθειας </w:t>
      </w:r>
      <w:proofErr w:type="spellStart"/>
      <w:r w:rsidRPr="0021321F">
        <w:rPr>
          <w:rFonts w:ascii="Arial Narrow" w:hAnsi="Arial Narrow"/>
          <w:szCs w:val="22"/>
          <w:lang w:val="el-GR"/>
        </w:rPr>
        <w:t>κατ</w:t>
      </w:r>
      <w:proofErr w:type="spellEnd"/>
      <w:r w:rsidRPr="0021321F">
        <w:rPr>
          <w:rFonts w:ascii="Arial" w:hAnsi="Arial" w:cs="Arial"/>
          <w:szCs w:val="22"/>
          <w:lang w:val="el-GR"/>
        </w:rPr>
        <w:t>᾽</w:t>
      </w:r>
      <w:r w:rsidRPr="0021321F">
        <w:rPr>
          <w:rFonts w:ascii="Arial Narrow" w:hAnsi="Arial Narrow"/>
          <w:szCs w:val="22"/>
          <w:lang w:val="el-GR"/>
        </w:rPr>
        <w:t xml:space="preserve"> </w:t>
      </w:r>
      <w:r w:rsidRPr="0021321F">
        <w:rPr>
          <w:rFonts w:ascii="Arial Narrow" w:hAnsi="Arial Narrow" w:cs="Arial Narrow"/>
          <w:szCs w:val="22"/>
          <w:lang w:val="el-GR"/>
        </w:rPr>
        <w:t>αποκλειστικότητα</w:t>
      </w:r>
      <w:r w:rsidRPr="0021321F">
        <w:rPr>
          <w:rFonts w:ascii="Arial Narrow" w:hAnsi="Arial Narrow"/>
          <w:szCs w:val="22"/>
          <w:lang w:val="el-GR"/>
        </w:rPr>
        <w:t xml:space="preserve">: </w:t>
      </w:r>
      <w:r w:rsidRPr="0021321F">
        <w:rPr>
          <w:rFonts w:ascii="Arial Narrow" w:hAnsi="Arial Narrow" w:cs="Arial Narrow"/>
          <w:szCs w:val="22"/>
          <w:lang w:val="el-GR"/>
        </w:rPr>
        <w:t>ο</w:t>
      </w:r>
      <w:r w:rsidRPr="0021321F">
        <w:rPr>
          <w:rFonts w:ascii="Arial Narrow" w:hAnsi="Arial Narrow"/>
          <w:szCs w:val="22"/>
          <w:lang w:val="el-GR"/>
        </w:rPr>
        <w:t xml:space="preserve"> </w:t>
      </w:r>
      <w:r w:rsidRPr="0021321F">
        <w:rPr>
          <w:rFonts w:ascii="Arial Narrow" w:hAnsi="Arial Narrow" w:cs="Arial Narrow"/>
          <w:szCs w:val="22"/>
          <w:lang w:val="el-GR"/>
        </w:rPr>
        <w:t>οικονομικός</w:t>
      </w:r>
      <w:r w:rsidRPr="0021321F">
        <w:rPr>
          <w:rFonts w:ascii="Arial Narrow" w:hAnsi="Arial Narrow"/>
          <w:szCs w:val="22"/>
          <w:lang w:val="el-GR"/>
        </w:rPr>
        <w:t xml:space="preserve"> </w:t>
      </w:r>
      <w:r w:rsidRPr="0021321F">
        <w:rPr>
          <w:rFonts w:ascii="Arial Narrow" w:hAnsi="Arial Narrow" w:cs="Arial Narrow"/>
          <w:szCs w:val="22"/>
          <w:lang w:val="el-GR"/>
        </w:rPr>
        <w:t>φορέας</w:t>
      </w:r>
      <w:r w:rsidRPr="0021321F">
        <w:rPr>
          <w:rFonts w:ascii="Arial Narrow" w:hAnsi="Arial Narrow"/>
          <w:szCs w:val="22"/>
          <w:lang w:val="el-GR"/>
        </w:rPr>
        <w:t xml:space="preserve"> </w:t>
      </w:r>
      <w:r w:rsidRPr="0021321F">
        <w:rPr>
          <w:rFonts w:ascii="Arial Narrow" w:hAnsi="Arial Narrow" w:cs="Arial Narrow"/>
          <w:szCs w:val="22"/>
          <w:lang w:val="el-GR"/>
        </w:rPr>
        <w:t>είναι</w:t>
      </w:r>
      <w:r w:rsidRPr="0021321F">
        <w:rPr>
          <w:rFonts w:ascii="Arial Narrow" w:hAnsi="Arial Narrow"/>
          <w:szCs w:val="22"/>
          <w:lang w:val="el-GR"/>
        </w:rPr>
        <w:t xml:space="preserve"> </w:t>
      </w:r>
      <w:r w:rsidRPr="0021321F">
        <w:rPr>
          <w:rFonts w:ascii="Arial Narrow" w:hAnsi="Arial Narrow" w:cs="Arial Narrow"/>
          <w:szCs w:val="22"/>
          <w:lang w:val="el-GR"/>
        </w:rPr>
        <w:t>προστατευόμενο</w:t>
      </w:r>
      <w:r w:rsidRPr="0021321F">
        <w:rPr>
          <w:rFonts w:ascii="Arial Narrow" w:hAnsi="Arial Narrow"/>
          <w:szCs w:val="22"/>
          <w:lang w:val="el-GR"/>
        </w:rPr>
        <w:t xml:space="preserve"> </w:t>
      </w:r>
      <w:r w:rsidRPr="0021321F">
        <w:rPr>
          <w:rFonts w:ascii="Arial Narrow" w:hAnsi="Arial Narrow" w:cs="Arial Narrow"/>
          <w:szCs w:val="22"/>
          <w:lang w:val="el-GR"/>
        </w:rPr>
        <w:t>εργα</w:t>
      </w:r>
      <w:r w:rsidRPr="0021321F">
        <w:rPr>
          <w:rFonts w:ascii="Arial Narrow" w:hAnsi="Arial Narrow"/>
          <w:szCs w:val="22"/>
          <w:lang w:val="el-GR"/>
        </w:rPr>
        <w:t>στήριο, «κοινωνική επιχείρηση» ή προβλέπει την εκτέλεση συμβάσεων στο πλαίσιο προγραμμάτων προστατευόμενης απασχόλησης;</w:t>
      </w:r>
    </w:p>
    <w:p w14:paraId="05A796B1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094CA55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C6FFEC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Ποιο είναι το αντίστοιχο ποσοστό των εργαζομένων με αναπηρία ή </w:t>
      </w:r>
      <w:proofErr w:type="spellStart"/>
      <w:r w:rsidRPr="0021321F">
        <w:rPr>
          <w:rFonts w:ascii="Arial Narrow" w:hAnsi="Arial Narrow"/>
          <w:szCs w:val="22"/>
          <w:lang w:val="el-GR"/>
        </w:rPr>
        <w:t>μειονεκτούντων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εργαζομένων;</w:t>
      </w:r>
    </w:p>
    <w:p w14:paraId="4F8E020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%</w:t>
      </w:r>
    </w:p>
    <w:p w14:paraId="15F0389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Εφόσον απαιτείται, ορίστε την κατηγορία ή τις κατηγορίες στις οποίες ανήκουν οι ενδιαφερόμενοι εργαζόμενοι με αναπηρία ή μειονεξία</w:t>
      </w:r>
    </w:p>
    <w:p w14:paraId="3BB8746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E55F141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321504AF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6B617EA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16446E5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A48BBF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335FE8D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1737DF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46B3E64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E9666E4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</w:t>
      </w:r>
      <w:proofErr w:type="spellStart"/>
      <w:r w:rsidRPr="0021321F">
        <w:rPr>
          <w:rFonts w:ascii="Arial Narrow" w:hAnsi="Arial Narrow"/>
          <w:szCs w:val="22"/>
          <w:lang w:val="el-GR"/>
        </w:rPr>
        <w:t>ΟΦ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είναι εγγεγραμμένος σε Εθνικό Σύστημα (Προ)Επιλογής</w:t>
      </w:r>
    </w:p>
    <w:p w14:paraId="6AF64577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Κατά περίπτωση, ο οικονομικός φορέας είναι εγγεγραμμένος σε επίσημο κατάλογο εγκεκριμένων οικονομικών φορέων ή διαθέτει ισοδύναμο πιστοποιητικό [π.χ. βάσει εθνικού συστήματος (προ)επιλογής];</w:t>
      </w:r>
    </w:p>
    <w:p w14:paraId="04D3E430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4FE5C5F3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3CE7E42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Αναφέρετε την ονομασία του καταλόγου ή του πιστοποιητικού και τον σχετικό αριθμό εγγραφής ή πιστοποίησης, κατά περίπτωση:</w:t>
      </w:r>
    </w:p>
    <w:p w14:paraId="2729779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CDD2B7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Εάν το πιστοποιητικό εγγραφής ή η πιστοποίηση διατίθεται </w:t>
      </w:r>
    </w:p>
    <w:p w14:paraId="4BD8CDF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το πιστοποιητικό εγγραφής ή η πιστοποίηση διατίθεται ηλεκτρονικά, αναφέρετε:</w:t>
      </w:r>
    </w:p>
    <w:p w14:paraId="5761776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12FB1D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Αναφέρετε τα δικαιολογητικά στα οποία βασίζεται η εγγραφή ή η πιστοποίηση και κατά περίπτωση, την κατάταξη στον επίσημο κατάλογο</w:t>
      </w:r>
    </w:p>
    <w:p w14:paraId="2DC6811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354009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 εγγραφή ή η πιστοποίηση καλύπτει όλα τα απαιτούμενα κριτήρια επιλογής;</w:t>
      </w:r>
    </w:p>
    <w:p w14:paraId="38A8610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E9F02C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</w:r>
    </w:p>
    <w:p w14:paraId="253AD08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C5EC061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3A073450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416EAA3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4D83FE6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BC499A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20467CE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B323B0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610E58B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E6E965B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</w:rPr>
        <w:t>O</w:t>
      </w:r>
      <w:r w:rsidRPr="0021321F">
        <w:rPr>
          <w:rFonts w:ascii="Arial Narrow" w:hAnsi="Arial Narrow"/>
          <w:szCs w:val="22"/>
          <w:lang w:val="el-GR"/>
        </w:rPr>
        <w:t xml:space="preserve"> </w:t>
      </w:r>
      <w:proofErr w:type="spellStart"/>
      <w:r w:rsidRPr="0021321F">
        <w:rPr>
          <w:rFonts w:ascii="Arial Narrow" w:hAnsi="Arial Narrow"/>
          <w:szCs w:val="22"/>
          <w:lang w:val="el-GR"/>
        </w:rPr>
        <w:t>ΟΦ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συμμετάσχει στη διαδικασία μαζί με άλλους Οικονομικούς Φορείς</w:t>
      </w:r>
    </w:p>
    <w:p w14:paraId="738B2980" w14:textId="77777777" w:rsidR="001A52FF" w:rsidRPr="0021321F" w:rsidRDefault="001A52FF" w:rsidP="001A52FF">
      <w:pPr>
        <w:spacing w:before="120"/>
        <w:ind w:left="820" w:right="458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συμμετέχει στη διαδικασία σύναψης σύμβασης από κοινού με άλλους; Απάντηση:</w:t>
      </w:r>
    </w:p>
    <w:p w14:paraId="3CC40ADC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47E1816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Αναφέρετε τον ρόλο του οικονομικού φορέα στην ένωση (συντονιστής, υπεύθυνος για συγκεκριμένα καθήκοντα...):</w:t>
      </w:r>
    </w:p>
    <w:p w14:paraId="312DF9F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BDBB01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Προσδιορίστε τους άλλους οικονομικούς φορείς που συμμετέχουν από κοινού στη διαδικασία σύναψης σύμβασης:</w:t>
      </w:r>
    </w:p>
    <w:p w14:paraId="45FEDB5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-</w:t>
      </w:r>
    </w:p>
    <w:p w14:paraId="5D30630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Κατά περίπτωση, επωνυμία της συμμετέχουσας ένωσης:</w:t>
      </w:r>
    </w:p>
    <w:p w14:paraId="2454E58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7F56266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4BCCC968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A57794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58D4016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584725E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C872747" w14:textId="77777777" w:rsidR="001A52FF" w:rsidRPr="0021321F" w:rsidRDefault="001A52FF" w:rsidP="001A52FF">
      <w:pPr>
        <w:spacing w:before="120"/>
        <w:ind w:right="178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27FAA66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5CDE46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56C0255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465B0AF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Τμήματα που συμμετάσχει ο </w:t>
      </w:r>
      <w:proofErr w:type="spellStart"/>
      <w:r w:rsidRPr="0021321F">
        <w:rPr>
          <w:rFonts w:ascii="Arial Narrow" w:hAnsi="Arial Narrow"/>
          <w:szCs w:val="22"/>
          <w:lang w:val="el-GR"/>
        </w:rPr>
        <w:t>ΟΦ</w:t>
      </w:r>
      <w:proofErr w:type="spellEnd"/>
    </w:p>
    <w:p w14:paraId="6C37EBE2" w14:textId="77777777" w:rsidR="001A52FF" w:rsidRPr="0021321F" w:rsidRDefault="001A52FF" w:rsidP="001A52FF">
      <w:pPr>
        <w:spacing w:before="120"/>
        <w:ind w:left="820" w:right="397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Κατά περίπτωση, αναφορά του τμήματος ή των τμημάτων για τα οποία ο οικονομικός φορέας επιθυμεί να υποβάλει προσφορά. Απάντηση:</w:t>
      </w:r>
    </w:p>
    <w:p w14:paraId="386133CA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40C9B70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Β: Πληροφορίες σχετικά με τους εκπροσώπους του οικονομικού φορέα #1</w:t>
      </w:r>
    </w:p>
    <w:p w14:paraId="72B3BD00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Όνομα:</w:t>
      </w:r>
    </w:p>
    <w:p w14:paraId="7466945F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Επώνυμο:</w:t>
      </w:r>
    </w:p>
    <w:p w14:paraId="1E56E59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Ημερομηνία γέννησης:</w:t>
      </w:r>
    </w:p>
    <w:p w14:paraId="06B2AD0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Τόπος γέννησης:</w:t>
      </w:r>
    </w:p>
    <w:p w14:paraId="0FA55B03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Οδός και αριθμός:</w:t>
      </w:r>
    </w:p>
    <w:p w14:paraId="55A137AA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proofErr w:type="spellStart"/>
      <w:r w:rsidRPr="0021321F">
        <w:rPr>
          <w:rFonts w:ascii="Arial Narrow" w:hAnsi="Arial Narrow"/>
          <w:szCs w:val="22"/>
          <w:lang w:val="el-GR"/>
        </w:rPr>
        <w:t>Ταχ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</w:t>
      </w:r>
      <w:proofErr w:type="spellStart"/>
      <w:r w:rsidRPr="0021321F">
        <w:rPr>
          <w:rFonts w:ascii="Arial Narrow" w:hAnsi="Arial Narrow"/>
          <w:szCs w:val="22"/>
          <w:lang w:val="el-GR"/>
        </w:rPr>
        <w:t>κωδ</w:t>
      </w:r>
      <w:proofErr w:type="spellEnd"/>
      <w:r w:rsidRPr="0021321F">
        <w:rPr>
          <w:rFonts w:ascii="Arial Narrow" w:hAnsi="Arial Narrow"/>
          <w:szCs w:val="22"/>
          <w:lang w:val="el-GR"/>
        </w:rPr>
        <w:t>.:</w:t>
      </w:r>
    </w:p>
    <w:p w14:paraId="24E149BA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Πόλη:</w:t>
      </w:r>
    </w:p>
    <w:p w14:paraId="71D63DA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Χώρα:</w:t>
      </w:r>
    </w:p>
    <w:p w14:paraId="4308551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Τηλέφωνο:</w:t>
      </w:r>
    </w:p>
    <w:p w14:paraId="31B5EF69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proofErr w:type="spellStart"/>
      <w:r w:rsidRPr="0021321F">
        <w:rPr>
          <w:rFonts w:ascii="Arial Narrow" w:hAnsi="Arial Narrow"/>
          <w:szCs w:val="22"/>
          <w:lang w:val="el-GR"/>
        </w:rPr>
        <w:t>Ηλ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. </w:t>
      </w:r>
      <w:proofErr w:type="spellStart"/>
      <w:r w:rsidRPr="0021321F">
        <w:rPr>
          <w:rFonts w:ascii="Arial Narrow" w:hAnsi="Arial Narrow"/>
          <w:szCs w:val="22"/>
          <w:lang w:val="el-GR"/>
        </w:rPr>
        <w:t>ταχ</w:t>
      </w:r>
      <w:proofErr w:type="spellEnd"/>
      <w:r w:rsidRPr="0021321F">
        <w:rPr>
          <w:rFonts w:ascii="Arial Narrow" w:hAnsi="Arial Narrow"/>
          <w:szCs w:val="22"/>
          <w:lang w:val="el-GR"/>
        </w:rPr>
        <w:t>/</w:t>
      </w:r>
      <w:proofErr w:type="spellStart"/>
      <w:r w:rsidRPr="0021321F">
        <w:rPr>
          <w:rFonts w:ascii="Arial Narrow" w:hAnsi="Arial Narrow"/>
          <w:szCs w:val="22"/>
          <w:lang w:val="el-GR"/>
        </w:rPr>
        <w:t>μείο</w:t>
      </w:r>
      <w:proofErr w:type="spellEnd"/>
      <w:r w:rsidRPr="0021321F">
        <w:rPr>
          <w:rFonts w:ascii="Arial Narrow" w:hAnsi="Arial Narrow"/>
          <w:szCs w:val="22"/>
          <w:lang w:val="el-GR"/>
        </w:rPr>
        <w:t>:</w:t>
      </w:r>
    </w:p>
    <w:p w14:paraId="2BAE59A0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Θέση/Ενεργών υπό την ιδιότητα:</w:t>
      </w:r>
    </w:p>
    <w:p w14:paraId="5AB117BB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Γ: Πληροφορίες σχετικά με τη στήριξη στις ικανότητες άλλων οντοτήτων</w:t>
      </w:r>
    </w:p>
    <w:p w14:paraId="56E83B25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Βασίζεται σε ικανότητες άλλων οντοτήτων</w:t>
      </w:r>
    </w:p>
    <w:p w14:paraId="2631EEF5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οικονομικός φορέας στηρίζεται στις ικανότητες άλλων οντοτήτων προκειμένου να ανταποκριθεί στα κριτήρια επιλογής που καθορίζονται στο μέρος </w:t>
      </w:r>
      <w:r w:rsidRPr="0021321F">
        <w:rPr>
          <w:rFonts w:ascii="Arial Narrow" w:hAnsi="Arial Narrow"/>
          <w:szCs w:val="22"/>
        </w:rPr>
        <w:t>IV</w:t>
      </w:r>
      <w:r w:rsidRPr="0021321F">
        <w:rPr>
          <w:rFonts w:ascii="Arial Narrow" w:hAnsi="Arial Narrow"/>
          <w:szCs w:val="22"/>
          <w:lang w:val="el-GR"/>
        </w:rPr>
        <w:t xml:space="preserve"> και στα (τυχόν) κριτήρια και κανόνες που καθορίζονται στο μέρος </w:t>
      </w:r>
      <w:r w:rsidRPr="0021321F">
        <w:rPr>
          <w:rFonts w:ascii="Arial Narrow" w:hAnsi="Arial Narrow"/>
          <w:szCs w:val="22"/>
        </w:rPr>
        <w:t>V</w:t>
      </w:r>
      <w:r w:rsidRPr="0021321F">
        <w:rPr>
          <w:rFonts w:ascii="Arial Narrow" w:hAnsi="Arial Narrow"/>
          <w:szCs w:val="22"/>
          <w:lang w:val="el-GR"/>
        </w:rPr>
        <w:t xml:space="preserve"> κατωτέρω;</w:t>
      </w:r>
    </w:p>
    <w:p w14:paraId="64A8F1C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4050A27B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7076293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Όνομα της οντότητας</w:t>
      </w:r>
    </w:p>
    <w:p w14:paraId="001714D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087666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Ταυτότητα της οντότητας</w:t>
      </w:r>
    </w:p>
    <w:p w14:paraId="35715A2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-</w:t>
      </w:r>
    </w:p>
    <w:p w14:paraId="589BBF7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Τύπος ταυτότητας</w:t>
      </w:r>
    </w:p>
    <w:p w14:paraId="6A0DC65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D7F170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Κωδικοί </w:t>
      </w:r>
      <w:proofErr w:type="spellStart"/>
      <w:r w:rsidRPr="0021321F">
        <w:rPr>
          <w:rFonts w:ascii="Arial Narrow" w:hAnsi="Arial Narrow"/>
          <w:szCs w:val="22"/>
        </w:rPr>
        <w:t>CPV</w:t>
      </w:r>
      <w:proofErr w:type="spellEnd"/>
    </w:p>
    <w:p w14:paraId="7FA43BF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A9C6DC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3E2D6F5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7015784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02B5336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C820C59" w14:textId="77777777" w:rsidR="001A52FF" w:rsidRPr="0021321F" w:rsidRDefault="001A52FF" w:rsidP="001A52FF">
      <w:pPr>
        <w:spacing w:before="120"/>
        <w:ind w:right="178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24209DE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2579E1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465877A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AF3FED7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Δ: Πληροφορίες σχετικά με υπεργολάβους στην ικανότητα των οποίων δεν στηρίζεται </w:t>
      </w:r>
    </w:p>
    <w:p w14:paraId="0D845387" w14:textId="77777777" w:rsidR="001A52FF" w:rsidRPr="0021321F" w:rsidRDefault="001A52FF" w:rsidP="001A52FF">
      <w:pPr>
        <w:spacing w:before="120"/>
        <w:ind w:right="893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Δ: Πληροφορίες σχετικά με υπεργολάβους στην ικανότητα των οποίων δεν στηρίζεται ο οικονομικός φορέας</w:t>
      </w:r>
    </w:p>
    <w:p w14:paraId="2885183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Δεν βασίζεται σε ικανότητες άλλων οντοτήτων</w:t>
      </w:r>
    </w:p>
    <w:p w14:paraId="14FEDC56" w14:textId="77777777" w:rsidR="001A52FF" w:rsidRPr="0021321F" w:rsidRDefault="001A52FF" w:rsidP="001A52FF">
      <w:pPr>
        <w:spacing w:before="120"/>
        <w:ind w:left="820" w:right="461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προτίθεται να αναθέσει οποιοδήποτε τμήμα της σύμβασης σε τρίτους υπό μορφή υπεργολαβίας; Απάντηση:</w:t>
      </w:r>
    </w:p>
    <w:p w14:paraId="1057875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8F0D68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Όνομα της οντότητας</w:t>
      </w:r>
    </w:p>
    <w:p w14:paraId="1A61AC9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025F5C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Ταυτότητα της οντότητας</w:t>
      </w:r>
    </w:p>
    <w:p w14:paraId="3B5237C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C334D8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Τύπος ταυτότητας</w:t>
      </w:r>
    </w:p>
    <w:p w14:paraId="3732D5C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4408FB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Κωδικοί </w:t>
      </w:r>
      <w:proofErr w:type="spellStart"/>
      <w:r w:rsidRPr="0021321F">
        <w:rPr>
          <w:rFonts w:ascii="Arial Narrow" w:hAnsi="Arial Narrow"/>
          <w:szCs w:val="22"/>
        </w:rPr>
        <w:t>CPV</w:t>
      </w:r>
      <w:proofErr w:type="spellEnd"/>
    </w:p>
    <w:p w14:paraId="2BD6E19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D99EDFE" w14:textId="77777777" w:rsidR="001A52FF" w:rsidRPr="0021321F" w:rsidRDefault="001A52FF" w:rsidP="001A52FF">
      <w:pPr>
        <w:spacing w:before="120"/>
        <w:ind w:right="63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454C1EB0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44211B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45AD7F4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BF8A7AD" w14:textId="77777777" w:rsidR="001A52FF" w:rsidRPr="0021321F" w:rsidRDefault="001A52FF" w:rsidP="001A52FF">
      <w:pPr>
        <w:spacing w:before="120"/>
        <w:ind w:right="178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7D456C5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B5B27C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231261E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3429597" w14:textId="77777777" w:rsidR="001A52FF" w:rsidRPr="0021321F" w:rsidRDefault="001A52FF" w:rsidP="001A52FF">
      <w:pPr>
        <w:pStyle w:val="1"/>
        <w:spacing w:before="120" w:after="120"/>
        <w:ind w:left="-5"/>
        <w:rPr>
          <w:rFonts w:ascii="Arial Narrow" w:hAnsi="Arial Narrow"/>
          <w:sz w:val="22"/>
          <w:szCs w:val="22"/>
          <w:lang w:val="el-GR"/>
        </w:rPr>
      </w:pPr>
      <w:r w:rsidRPr="0021321F">
        <w:rPr>
          <w:rFonts w:ascii="Arial Narrow" w:hAnsi="Arial Narrow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776D1D" wp14:editId="38A1B725">
                <wp:simplePos x="0" y="0"/>
                <wp:positionH relativeFrom="column">
                  <wp:posOffset>0</wp:posOffset>
                </wp:positionH>
                <wp:positionV relativeFrom="paragraph">
                  <wp:posOffset>17621</wp:posOffset>
                </wp:positionV>
                <wp:extent cx="5967413" cy="186690"/>
                <wp:effectExtent l="0" t="0" r="0" b="0"/>
                <wp:wrapNone/>
                <wp:docPr id="11552" name="Group 1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413" cy="186690"/>
                          <a:chOff x="0" y="0"/>
                          <a:chExt cx="5967413" cy="186690"/>
                        </a:xfrm>
                      </wpg:grpSpPr>
                      <wps:wsp>
                        <wps:cNvPr id="16060" name="Shape 16060"/>
                        <wps:cNvSpPr/>
                        <wps:spPr>
                          <a:xfrm>
                            <a:off x="0" y="0"/>
                            <a:ext cx="5967413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413" h="186690">
                                <a:moveTo>
                                  <a:pt x="0" y="0"/>
                                </a:moveTo>
                                <a:lnTo>
                                  <a:pt x="5967413" y="0"/>
                                </a:lnTo>
                                <a:lnTo>
                                  <a:pt x="5967413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05177" id="Group 11552" o:spid="_x0000_s1026" style="position:absolute;margin-left:0;margin-top:1.4pt;width:469.9pt;height:14.7pt;z-index:-251656192" coordsize="59674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">
                <v:shape id="Shape 16060" o:spid="_x0000_s1027" style="position:absolute;width:59674;height:1866;visibility:visible;mso-wrap-style:square;v-text-anchor:top" coordsize="5967413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" path="m,l5967413,r,186690l,186690,,e" fillcolor="#dedede" stroked="f" strokeweight="0">
                  <v:stroke miterlimit="83231f" joinstyle="miter"/>
                  <v:path arrowok="t" textboxrect="0,0,5967413,186690"/>
                </v:shape>
              </v:group>
            </w:pict>
          </mc:Fallback>
        </mc:AlternateContent>
      </w:r>
      <w:r w:rsidRPr="0021321F">
        <w:rPr>
          <w:rFonts w:ascii="Arial Narrow" w:hAnsi="Arial Narrow"/>
          <w:sz w:val="22"/>
          <w:szCs w:val="22"/>
          <w:lang w:val="el-GR"/>
        </w:rPr>
        <w:t xml:space="preserve">Μέρος </w:t>
      </w:r>
      <w:proofErr w:type="spellStart"/>
      <w:r w:rsidRPr="0021321F">
        <w:rPr>
          <w:rFonts w:ascii="Arial Narrow" w:hAnsi="Arial Narrow"/>
          <w:sz w:val="22"/>
          <w:szCs w:val="22"/>
          <w:lang w:val="el-GR"/>
        </w:rPr>
        <w:t>ΙΙΙ</w:t>
      </w:r>
      <w:proofErr w:type="spellEnd"/>
      <w:r w:rsidRPr="0021321F">
        <w:rPr>
          <w:rFonts w:ascii="Arial Narrow" w:hAnsi="Arial Narrow"/>
          <w:sz w:val="22"/>
          <w:szCs w:val="22"/>
          <w:lang w:val="el-GR"/>
        </w:rPr>
        <w:t>: Λόγοι αποκλεισμού</w:t>
      </w:r>
    </w:p>
    <w:p w14:paraId="7C717DF2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Α: Λόγοι που σχετίζονται με ποινικές καταδίκες</w:t>
      </w:r>
    </w:p>
    <w:p w14:paraId="28F9A0AE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Λόγοι που σχετίζονται με ποινικές καταδίκες βάσει των εθνικών διατάξεων για την εφαρμογή των λόγων που ορίζονται στο άρθρο 57 παράγραφος 1 της οδηγίας: Συμμετοχή σε εγκληματική οργάνωση</w:t>
      </w:r>
    </w:p>
    <w:p w14:paraId="0B95FF1E" w14:textId="77777777" w:rsidR="001A52FF" w:rsidRPr="0021321F" w:rsidRDefault="001A52FF" w:rsidP="001A52FF">
      <w:pPr>
        <w:spacing w:before="120"/>
        <w:ind w:left="820" w:right="275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 Απάντηση:</w:t>
      </w:r>
    </w:p>
    <w:p w14:paraId="1468D574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4D1756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Ημερομηνία της καταδίκης</w:t>
      </w:r>
    </w:p>
    <w:p w14:paraId="42925F2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..</w:t>
      </w:r>
    </w:p>
    <w:p w14:paraId="0458B6A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Λόγος(-οι)</w:t>
      </w:r>
    </w:p>
    <w:p w14:paraId="5A64F97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EC241C9" w14:textId="77777777" w:rsidR="001A52FF" w:rsidRPr="0021321F" w:rsidRDefault="001A52FF" w:rsidP="001A52FF">
      <w:pPr>
        <w:spacing w:before="120"/>
        <w:ind w:right="768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Προσδιορίστε ποιος έχει καταδικαστεί</w:t>
      </w:r>
    </w:p>
    <w:p w14:paraId="2D629EC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Προσδιορίστε ποιος έχει καταδικαστεί</w:t>
      </w:r>
    </w:p>
    <w:p w14:paraId="3B71FB5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EC49B5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778824C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CF8E8A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34010A4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6F442ED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03B83E9D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E46CF92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0D95F94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4D888EC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0AD94EE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DB547D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3E90EA7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880241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46F52AB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673CC2D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Διαφθορά</w:t>
      </w:r>
    </w:p>
    <w:p w14:paraId="636CA832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</w:t>
      </w:r>
      <w:r w:rsidRPr="0021321F">
        <w:rPr>
          <w:rFonts w:ascii="Arial Narrow" w:hAnsi="Arial Narrow"/>
          <w:szCs w:val="22"/>
          <w:lang w:val="el-GR"/>
        </w:rPr>
        <w:lastRenderedPageBreak/>
        <w:t>το μέγιστο ή στην οποία έχει οριστεί απευθείας περίοδος αποκλεισμού που εξακολουθεί να ισχύει;</w:t>
      </w:r>
    </w:p>
    <w:p w14:paraId="5A7D7BCD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1B03480F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67F0201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Ημερομηνία της καταδίκης</w:t>
      </w:r>
    </w:p>
    <w:p w14:paraId="020C1ED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..</w:t>
      </w:r>
    </w:p>
    <w:p w14:paraId="2608346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Λόγος(-οι)</w:t>
      </w:r>
    </w:p>
    <w:p w14:paraId="23CF883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BA9C8A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Προσδιορίστε ποιος έχει καταδικαστεί</w:t>
      </w:r>
    </w:p>
    <w:p w14:paraId="6B836F4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C5000A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14350F9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2A4957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0F0695C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AACB8D4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1F3B6613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44C79E33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90CE651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3EEC787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0D601D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7D1146B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AD2710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164733A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496195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4D55E50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33F5A7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Απάτη</w:t>
      </w:r>
    </w:p>
    <w:p w14:paraId="607F424D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0D1F7C8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0BF9513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76AD5C5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Ημερομηνία της καταδίκης</w:t>
      </w:r>
    </w:p>
    <w:p w14:paraId="73BD03C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..</w:t>
      </w:r>
    </w:p>
    <w:p w14:paraId="354782F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Λόγος(-οι)</w:t>
      </w:r>
    </w:p>
    <w:p w14:paraId="1377760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-</w:t>
      </w:r>
    </w:p>
    <w:p w14:paraId="68F7A48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Προσδιορίστε ποιος έχει καταδικαστεί</w:t>
      </w:r>
    </w:p>
    <w:p w14:paraId="7F700C3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8924C4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6F857B5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ED984E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29CBA8A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51193FE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0E6726C8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647804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2010F16C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450A769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3D74DEE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4797AEB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1166CD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7459223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A8313E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319EDF6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6EC6601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Τρομοκρατικά εγκλήματα ή εγκλήματα συνδεόμενα με τρομοκρατικές δραστηριότητες 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2611FF12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1B730CB0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7BA89C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Ημερομηνία της καταδίκης</w:t>
      </w:r>
    </w:p>
    <w:p w14:paraId="3A44D9A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..</w:t>
      </w:r>
    </w:p>
    <w:p w14:paraId="7E5EE29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Λόγος(-οι)</w:t>
      </w:r>
    </w:p>
    <w:p w14:paraId="1928800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1C50C2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Προσδιορίστε ποιος έχει καταδικαστεί</w:t>
      </w:r>
    </w:p>
    <w:p w14:paraId="3F6EF13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E283FF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092ACC0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9E23EE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0794D2C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7366FD79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5116FB59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9B570DA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40B74E23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33D60C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74B6270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B05147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5CEFAF2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21EC69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21B5E99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ACE67F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Νομιμοποίηση εσόδων από παράνομες δραστηριότητες ή χρηματοδότηση της τρομοκρατίας</w:t>
      </w:r>
    </w:p>
    <w:p w14:paraId="3B777E72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ο ίδιος ο οικονομικός φορέας ή οποιοδήποτε πρόσωπο το οποίο είναι μέλος του 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723A9DB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4DC1B8E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BDEF83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Ημερομηνία της καταδίκης</w:t>
      </w:r>
    </w:p>
    <w:p w14:paraId="53E62E3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..</w:t>
      </w:r>
    </w:p>
    <w:p w14:paraId="408745E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Λόγος(-οι)</w:t>
      </w:r>
    </w:p>
    <w:p w14:paraId="20916D8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624DB1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Προσδιορίστε ποιος έχει καταδικαστεί</w:t>
      </w:r>
    </w:p>
    <w:p w14:paraId="4EF600E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E8CBDC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0859A02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161299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37848B2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72DA1061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32B35D90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6192EC3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2F23B353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7A351B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Διαδικτυακή Διεύθυνση</w:t>
      </w:r>
    </w:p>
    <w:p w14:paraId="1F83B0A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A1CCD3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5DF9629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34809C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3DAB153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759D29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Παιδική εργασία και άλλες μορφές εμπορίας ανθρώπων</w:t>
      </w:r>
    </w:p>
    <w:p w14:paraId="7BF0F57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ο ίδιος ο οικονομικός φορέας ή οποιοδήποτε πρόσωπο το οποίο είναι μέλος του διοικητικού, διευθυντικού ή εποπτικού του οργάνου ή έχει εξουσία εκπροσώπησης, λήψης αποφάσεων ή ελέγχου σε αυτό καταδικαστεί με τελεσίδικη απόφαση για έναν από τους λόγους που παρατίθενται στο σχετικό θεσμικό πλαίσιο, η οποία έχει εκδοθεί πριν από πέντε έτη κατά το μέγιστο ή στην οποία έχει οριστεί απευθείας περίοδος αποκλεισμού που εξακολουθεί να ισχύει;</w:t>
      </w:r>
    </w:p>
    <w:p w14:paraId="6605FE2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0EF3AD88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3554F6F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Ημερομηνία της καταδίκης</w:t>
      </w:r>
    </w:p>
    <w:p w14:paraId="1792992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..</w:t>
      </w:r>
    </w:p>
    <w:p w14:paraId="6E093A1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Λόγος(-οι)</w:t>
      </w:r>
    </w:p>
    <w:p w14:paraId="7306598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Λόγος(-οι)</w:t>
      </w:r>
    </w:p>
    <w:p w14:paraId="55A63DE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5A2A6D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Προσδιορίστε ποιος έχει καταδικαστεί</w:t>
      </w:r>
    </w:p>
    <w:p w14:paraId="2BE7FFC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E4BE4B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Εφόσον καθορίζεται απευθείας στην καταδικαστική απόφαση, διάρκεια της περιόδου αποκλεισμού και σχετικό(-ά) σημείο(-α)</w:t>
      </w:r>
    </w:p>
    <w:p w14:paraId="4092D4A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BF56BF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713C371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E19CB44" w14:textId="77777777" w:rsidR="001A52FF" w:rsidRPr="0021321F" w:rsidRDefault="001A52FF" w:rsidP="001A52FF">
      <w:pPr>
        <w:spacing w:before="120"/>
        <w:ind w:right="72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2E97B0D1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C6715D9" w14:textId="77777777" w:rsidR="001A52FF" w:rsidRPr="0021321F" w:rsidRDefault="001A52FF" w:rsidP="001A52FF">
      <w:pPr>
        <w:spacing w:before="120"/>
        <w:ind w:right="63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69BDEA1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35CA606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2FE1266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B8B5F8F" w14:textId="77777777" w:rsidR="001A52FF" w:rsidRPr="0021321F" w:rsidRDefault="001A52FF" w:rsidP="001A52FF">
      <w:pPr>
        <w:spacing w:before="120"/>
        <w:ind w:right="178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5CDDF3D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9E0B24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4C23736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7101A8E" w14:textId="77777777" w:rsidR="001A52FF" w:rsidRPr="0021321F" w:rsidRDefault="001A52FF" w:rsidP="001A52FF">
      <w:pPr>
        <w:spacing w:before="120"/>
        <w:ind w:left="810" w:right="232" w:hanging="81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Β: Λόγοι που σχετίζονται με την καταβολή φόρων ή εισφορών κοινωνικής ασφάλισης Καταβολή φόρων ή εισφορών κοινωνικής ασφάλισης:</w:t>
      </w:r>
    </w:p>
    <w:p w14:paraId="0FD77A07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Καταβολή φόρων</w:t>
      </w:r>
    </w:p>
    <w:p w14:paraId="58711A1C" w14:textId="77777777" w:rsidR="001A52FF" w:rsidRPr="0021321F" w:rsidRDefault="001A52FF" w:rsidP="001A52FF">
      <w:pPr>
        <w:spacing w:before="120"/>
        <w:ind w:left="820" w:right="117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έχει ανεκπλήρωτες υποχρεώσεις όσον αφορά την καταβολή φόρων, τόσο στη χώρα στην οποία είναι εγκατεστημένος όσο και στο κράτος μέλος της αναθέτουσας αρχής ή του αναθέτοντα φορέα, εάν είναι άλλο από τη χώρα εγκατάστασης; Απάντηση:</w:t>
      </w:r>
    </w:p>
    <w:p w14:paraId="06038D86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1590FFE" w14:textId="77777777" w:rsidR="001A52FF" w:rsidRPr="0021321F" w:rsidRDefault="001A52FF" w:rsidP="001A52FF">
      <w:pPr>
        <w:spacing w:before="120"/>
        <w:ind w:right="189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Χώρα ή κράτος μέλος για το οποίο πρόκειται</w:t>
      </w:r>
    </w:p>
    <w:p w14:paraId="60C7539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9DEE3A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Ενεχόμενο ποσό</w:t>
      </w:r>
    </w:p>
    <w:p w14:paraId="56CF8987" w14:textId="77777777" w:rsidR="001A52FF" w:rsidRPr="0021321F" w:rsidRDefault="001A52FF" w:rsidP="001A52FF">
      <w:pPr>
        <w:spacing w:before="120"/>
        <w:ind w:left="243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 </w:t>
      </w:r>
    </w:p>
    <w:p w14:paraId="72DBEB6A" w14:textId="77777777" w:rsidR="001A52FF" w:rsidRPr="0021321F" w:rsidRDefault="001A52FF" w:rsidP="001A52FF">
      <w:pPr>
        <w:spacing w:before="120"/>
        <w:ind w:left="2425" w:right="3864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Με άλλα μέσα; Διευκρινίστε: Ναι / Όχι</w:t>
      </w:r>
    </w:p>
    <w:p w14:paraId="79E32682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Διευκρινίστε:</w:t>
      </w:r>
    </w:p>
    <w:p w14:paraId="1A4943BD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7B85C8A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οικονομικός φορέας έχει εκπληρώσει τις υποχρεώσεις του, είτε </w:t>
      </w:r>
    </w:p>
    <w:p w14:paraId="46C2DA6C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κατά περίπτωση, των δεδουλευμένων τόκων ή των προστίμων, είτε υπαγόμενος σε </w:t>
      </w:r>
    </w:p>
    <w:p w14:paraId="3C42353B" w14:textId="77777777" w:rsidR="001A52FF" w:rsidRPr="0021321F" w:rsidRDefault="001A52FF" w:rsidP="001A52FF">
      <w:pPr>
        <w:spacing w:before="120"/>
        <w:ind w:left="2905" w:right="1425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δεσμευτικό διακανονισμό για την καταβολή τους; Ναι / Όχι</w:t>
      </w:r>
    </w:p>
    <w:p w14:paraId="5300E3A9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642AB251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507CB28" w14:textId="77777777" w:rsidR="001A52FF" w:rsidRPr="0021321F" w:rsidRDefault="001A52FF" w:rsidP="001A52FF">
      <w:pPr>
        <w:spacing w:before="120"/>
        <w:ind w:left="2905" w:right="103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</w:rPr>
        <w:t>H</w:t>
      </w:r>
      <w:r w:rsidRPr="0021321F">
        <w:rPr>
          <w:rFonts w:ascii="Arial Narrow" w:hAnsi="Arial Narrow"/>
          <w:szCs w:val="22"/>
          <w:lang w:val="el-GR"/>
        </w:rPr>
        <w:t xml:space="preserve"> εν λόγω απόφαση είναι τελεσίδικη και δεσμευτική; Ναι / Όχι</w:t>
      </w:r>
    </w:p>
    <w:p w14:paraId="27098F6E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..</w:t>
      </w:r>
    </w:p>
    <w:p w14:paraId="34D036E5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Σε περίπτωση καταδικαστικής απόφασης, εφόσον ορίζεται απευθείας σε αυτήν, η διάρκεια της περιόδου αποκλεισμού:</w:t>
      </w:r>
    </w:p>
    <w:p w14:paraId="32D6B10E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15332F6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1FD6EF2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3A127F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2886500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3B8B93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20A748C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CA0D30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50CCF60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208659A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Καταβολή εισφορών κοινωνικής ασφάλισης</w:t>
      </w:r>
    </w:p>
    <w:p w14:paraId="772EC213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οικονομικός φορέας έχει ανεκπλήρωτες υποχρεώσεις όσον αφορά την καταβολή εισφορών κοινωνικής ασφάλισης, τόσο στη χώρα στην οποία είναι εγκατεστημένος όσο και στο κράτος </w:t>
      </w:r>
      <w:r w:rsidRPr="0021321F">
        <w:rPr>
          <w:rFonts w:ascii="Arial Narrow" w:hAnsi="Arial Narrow"/>
          <w:szCs w:val="22"/>
          <w:lang w:val="el-GR"/>
        </w:rPr>
        <w:lastRenderedPageBreak/>
        <w:t>μέλος της αναθέτουσας αρχής ή του αναθέτοντα φορέα, εάν είναι άλλο από τη χώρα εγκατάστασης;</w:t>
      </w:r>
    </w:p>
    <w:p w14:paraId="57D839C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1D2D704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7338CCE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Χώρα ή κράτος μέλος για το οποίο πρόκειται</w:t>
      </w:r>
    </w:p>
    <w:p w14:paraId="6519787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D2FFA4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Ενεχόμενο ποσό</w:t>
      </w:r>
    </w:p>
    <w:p w14:paraId="54A219DD" w14:textId="77777777" w:rsidR="001A52FF" w:rsidRPr="0021321F" w:rsidRDefault="001A52FF" w:rsidP="001A52FF">
      <w:pPr>
        <w:spacing w:before="120"/>
        <w:ind w:left="243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 </w:t>
      </w:r>
    </w:p>
    <w:p w14:paraId="69C70E78" w14:textId="77777777" w:rsidR="001A52FF" w:rsidRPr="0021321F" w:rsidRDefault="001A52FF" w:rsidP="001A52FF">
      <w:pPr>
        <w:spacing w:before="120"/>
        <w:ind w:left="2425" w:right="3864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Με άλλα μέσα; Διευκρινίστε: Ναι / Όχι</w:t>
      </w:r>
    </w:p>
    <w:p w14:paraId="148313F9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Διευκρινίστε:</w:t>
      </w:r>
    </w:p>
    <w:p w14:paraId="03A1ED09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60F20DF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οικονομικός φορέας έχει εκπληρώσει τις υποχρεώσεις του, είτε </w:t>
      </w:r>
    </w:p>
    <w:p w14:paraId="3D6D0A77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οικονομικός φορέας έχει εκπληρώσει τις υποχρεώσεις του, είτε καταβάλλοντας τους φόρους ή τις εισφορές κοινωνικής ασφάλισης που οφείλει, συμπεριλαμβανομένων, κατά περίπτωση, των δεδουλευμένων τόκων ή των προστίμων, είτε υπαγόμενος σε </w:t>
      </w:r>
    </w:p>
    <w:p w14:paraId="1B375006" w14:textId="77777777" w:rsidR="001A52FF" w:rsidRPr="0021321F" w:rsidRDefault="001A52FF" w:rsidP="001A52FF">
      <w:pPr>
        <w:spacing w:before="120"/>
        <w:ind w:left="2905" w:right="1425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δεσμευτικό διακανονισμό για την καταβολή τους; Ναι / Όχι</w:t>
      </w:r>
    </w:p>
    <w:p w14:paraId="3405B306" w14:textId="77777777" w:rsidR="001A52FF" w:rsidRPr="0021321F" w:rsidRDefault="001A52FF" w:rsidP="001A52FF">
      <w:pPr>
        <w:spacing w:before="120"/>
        <w:ind w:right="72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59B1B389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1417E1E" w14:textId="77777777" w:rsidR="001A52FF" w:rsidRPr="0021321F" w:rsidRDefault="001A52FF" w:rsidP="001A52FF">
      <w:pPr>
        <w:spacing w:before="120"/>
        <w:ind w:left="2905" w:right="103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</w:rPr>
        <w:t>H</w:t>
      </w:r>
      <w:r w:rsidRPr="0021321F">
        <w:rPr>
          <w:rFonts w:ascii="Arial Narrow" w:hAnsi="Arial Narrow"/>
          <w:szCs w:val="22"/>
          <w:lang w:val="el-GR"/>
        </w:rPr>
        <w:t xml:space="preserve"> εν λόγω απόφαση είναι τελεσίδικη και δεσμευτική; Ναι / Όχι</w:t>
      </w:r>
    </w:p>
    <w:p w14:paraId="188FF53B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..</w:t>
      </w:r>
    </w:p>
    <w:p w14:paraId="65BF91FA" w14:textId="77777777" w:rsidR="001A52FF" w:rsidRPr="0021321F" w:rsidRDefault="001A52FF" w:rsidP="001A52FF">
      <w:pPr>
        <w:spacing w:before="120"/>
        <w:ind w:left="2406" w:right="219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Σε περίπτωση καταδικαστικής απόφασης, εφόσον ορίζεται απευθείας σε αυτήν, η διάρκεια της περιόδου αποκλεισμού:</w:t>
      </w:r>
    </w:p>
    <w:p w14:paraId="015010D8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7A2ECF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40695F94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584776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65E64F1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F74EB90" w14:textId="77777777" w:rsidR="001A52FF" w:rsidRPr="0021321F" w:rsidRDefault="001A52FF" w:rsidP="001A52FF">
      <w:pPr>
        <w:spacing w:before="120"/>
        <w:ind w:right="178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537DD4B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D5675C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18F1327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82959D7" w14:textId="77777777" w:rsidR="001A52FF" w:rsidRPr="0021321F" w:rsidRDefault="001A52FF" w:rsidP="001A52FF">
      <w:pPr>
        <w:spacing w:before="120"/>
        <w:ind w:right="897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Γ: Λόγοι που σχετίζονται με αφερεγγυότητα, σύγκρουση συμφερόντων ή επαγγελματικό παράπτωμα</w:t>
      </w:r>
    </w:p>
    <w:p w14:paraId="656874CE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Πληροφορίες σχετικά με πιθανή αφερεγγυότητα, σύγκρουση συμφερόντων ή επαγγελματικό παράπτωμα</w:t>
      </w:r>
    </w:p>
    <w:p w14:paraId="7355EBA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Αθέτηση των υποχρεώσεων στον τομέα του περιβαλλοντικού δικαίου</w:t>
      </w:r>
    </w:p>
    <w:p w14:paraId="423E90A8" w14:textId="77777777" w:rsidR="001A52FF" w:rsidRPr="0021321F" w:rsidRDefault="001A52FF" w:rsidP="001A52FF">
      <w:pPr>
        <w:spacing w:before="120"/>
        <w:ind w:left="820" w:right="143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Ο οικονομικός φορέας έχει, εν γνώσει του, αθετήσει τις υποχρεώσεις του στους τομείς του περιβαλλοντικού δικαίου; Απάντηση:</w:t>
      </w:r>
    </w:p>
    <w:p w14:paraId="754043FC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3D7D1B4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038C28A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300F29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4667C68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638E970" w14:textId="77777777" w:rsidR="001A52FF" w:rsidRPr="0021321F" w:rsidRDefault="001A52FF" w:rsidP="001A52FF">
      <w:pPr>
        <w:spacing w:before="120"/>
        <w:ind w:right="72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20603BD7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6E46BE4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240BD9E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75B4399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1E12C75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51768BA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BD87C3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4B21BE5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890F01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1B56A6C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649CC27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Αθέτηση των υποχρεώσεων στον τομέα του κοινωνικού δικαίου</w:t>
      </w:r>
    </w:p>
    <w:p w14:paraId="3829F186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έχει, εν γνώσει του, αθετήσει τις υποχρεώσεις του στους τομείς του κοινωνικού δικαίου;</w:t>
      </w:r>
    </w:p>
    <w:p w14:paraId="3C23771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379CD69F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6E251C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0367113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40D068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22BF8FA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9F6DF1F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7EDA7FD9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F67B500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68977C91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692B00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1477BED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0E1A7E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7BF2582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B2C9BD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Αρχή ή Φορέας έκδοσης</w:t>
      </w:r>
    </w:p>
    <w:p w14:paraId="196398F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CF114DA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Αθέτηση των υποχρεώσεων στον τομέα του εργατικού δικαίου</w:t>
      </w:r>
    </w:p>
    <w:p w14:paraId="67B9BB1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έχει, εν γνώσει του, αθετήσει τις υποχρεώσεις του στους τομείς του εργατικού δικαίου;</w:t>
      </w:r>
    </w:p>
    <w:p w14:paraId="5B4B87FF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7BAD1A46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3AD5EB1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3BA7939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6D4D17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4D75312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3EC6EDB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4065836D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16FCB76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08DD1FB3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2615C17D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BAC996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1784BDD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A746D6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3F96B38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372467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2205355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CDB3D37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Πτώχευση</w:t>
      </w:r>
    </w:p>
    <w:p w14:paraId="41C84A30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τελεί υπό πτώχευση;</w:t>
      </w:r>
    </w:p>
    <w:p w14:paraId="3BD2D9CC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22FA301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7313B90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56AEE14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E04DAB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6B47D00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D05BC0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200AED4D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E3E628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1A5616A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-</w:t>
      </w:r>
    </w:p>
    <w:p w14:paraId="73AEEC90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18B6347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1089A1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620B654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A392C3B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Διαδικασία εξυγίανσης ή ειδικής εκκαθάρισης</w:t>
      </w:r>
    </w:p>
    <w:p w14:paraId="2E62D2AA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υπαχθεί ο οικονομικός φορέας σε διαδικασία εξυγίανσης ή ειδικής εκκαθάρισης;</w:t>
      </w:r>
    </w:p>
    <w:p w14:paraId="20388792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33B5AE4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BEBA32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79DEBBF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0DE311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Διευκρινίστε τους λόγους για τους οποίους, ωστόσο, μπορείτε να </w:t>
      </w:r>
    </w:p>
    <w:p w14:paraId="170F613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4411EEB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F000452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3EB2CB2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6C29744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0D5DEBE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730EF4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5B58BDF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67C0BD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0FDEF48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7587699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Διαδικασία πτωχευτικού συμβιβασμού</w:t>
      </w:r>
    </w:p>
    <w:p w14:paraId="17CAC053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υπαχθεί ο οικονομικός φορέας σε διαδικασία πτωχευτικού συμβιβασμού;</w:t>
      </w:r>
    </w:p>
    <w:p w14:paraId="5840E3A0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4C69692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2F4234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6AFA75B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583EC2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5107040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5338B4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7572850B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Ναι / Όχι</w:t>
      </w:r>
    </w:p>
    <w:p w14:paraId="4566F2E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198258B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89276E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65E7DFD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B8250B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215F0C4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667593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Ανάλογη κατάσταση προβλεπόμενη σε εθνικές νομοθετικές και κανονιστικές διατάξεις</w:t>
      </w:r>
    </w:p>
    <w:p w14:paraId="55D73148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Βρίσκεται ο οικονομικός φορέας σε οποιαδήποτε ανάλογη κατάσταση </w:t>
      </w:r>
      <w:proofErr w:type="spellStart"/>
      <w:r w:rsidRPr="0021321F">
        <w:rPr>
          <w:rFonts w:ascii="Arial Narrow" w:hAnsi="Arial Narrow"/>
          <w:szCs w:val="22"/>
          <w:lang w:val="el-GR"/>
        </w:rPr>
        <w:t>προκύπτουσα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από παρόμοια διαδικασία προβλεπόμενη σε εθνικές νομοθετικές και κανονιστικές διατάξεις;</w:t>
      </w:r>
    </w:p>
    <w:p w14:paraId="3B8A72D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49659513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914DF5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10C97DA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1CE6301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5D05DB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65A9050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032066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3A2C6DB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57AE11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6619619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6C1562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721261B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63BA3F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790EFA2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E9F6A75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Υπό αναγκαστική διαχείριση από εκκαθαριστή ή από το δικαστήριο</w:t>
      </w:r>
    </w:p>
    <w:p w14:paraId="54C3DEA6" w14:textId="77777777" w:rsidR="001A52FF" w:rsidRPr="0021321F" w:rsidRDefault="001A52FF" w:rsidP="001A52FF">
      <w:pPr>
        <w:spacing w:before="120"/>
        <w:ind w:left="820" w:right="514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</w:rPr>
        <w:t>T</w:t>
      </w:r>
      <w:proofErr w:type="spellStart"/>
      <w:r w:rsidRPr="0021321F">
        <w:rPr>
          <w:rFonts w:ascii="Arial Narrow" w:hAnsi="Arial Narrow"/>
          <w:szCs w:val="22"/>
          <w:lang w:val="el-GR"/>
        </w:rPr>
        <w:t>ελεί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ο οικονομικός φορέας υπό αναγκαστική διαχείριση από εκκαθαριστή ή από το δικαστήριο; Απάντηση:</w:t>
      </w:r>
    </w:p>
    <w:p w14:paraId="79415F7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BF85E4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6245A1F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464125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</w:t>
      </w:r>
      <w:r w:rsidRPr="0021321F">
        <w:rPr>
          <w:rFonts w:ascii="Arial Narrow" w:hAnsi="Arial Narrow"/>
          <w:szCs w:val="22"/>
          <w:lang w:val="el-GR"/>
        </w:rPr>
        <w:lastRenderedPageBreak/>
        <w:t>εθνικού δικαίου χωρίς δυνατότητα παρέκκλισης όταν ο οικονομικός φορέας είναι, ωστόσο, σε θέση να εκτελέσει τη σύμβαση.</w:t>
      </w:r>
    </w:p>
    <w:p w14:paraId="2E21877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757194D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437291D6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D51AA0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60F51FA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6CCBB6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673D9DC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1D9D85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5D4C882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C0FE2C9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Αναστολή επιχειρηματικών δραστηριοτήτων</w:t>
      </w:r>
    </w:p>
    <w:p w14:paraId="687C0FB6" w14:textId="77777777" w:rsidR="001A52FF" w:rsidRPr="0021321F" w:rsidRDefault="001A52FF" w:rsidP="001A52FF">
      <w:pPr>
        <w:spacing w:before="120"/>
        <w:ind w:left="1620" w:right="2" w:hanging="810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Έχουν ανασταλεί οι επιχειρηματικές δραστηριότητες του οικονομικού φορέα; Απάντηση:</w:t>
      </w:r>
    </w:p>
    <w:p w14:paraId="7A739906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3FC26833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2024517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2C55C2A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11A6A7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Διευκρινίστε τους λόγους για τους οποίους, ωστόσο, μπορείτε να εκτελέσετε τη σύμβαση. Οι πληροφορίες αυτές δεν είναι απαραίτητο να παρασχεθούν εάν ο αποκλεισμός των οικονομικών φορέων στην παρούσα περίπτωση έχει καταστεί υποχρεωτικός βάσει του εφαρμοστέου εθνικού δικαίου χωρίς δυνατότητα παρέκκλισης όταν ο οικονομικός φορέας είναι, ωστόσο, σε θέση να εκτελέσει τη σύμβαση.</w:t>
      </w:r>
    </w:p>
    <w:p w14:paraId="1D74697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5FE160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4FA0D02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675F5E4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50B0EDB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E9D2F9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5F38B6E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DCED64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23001BE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63AE473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Ένοχος σοβαρού επαγγελματικού παραπτώματος</w:t>
      </w:r>
    </w:p>
    <w:p w14:paraId="2C5AFBD3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διαπράξει ο οικονομικός φορέας σοβαρό επαγγελματικό παράπτωμα;</w:t>
      </w:r>
    </w:p>
    <w:p w14:paraId="397BA4A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5768235C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1215CF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07F8095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18BC68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7A4C9E3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685E3DAE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027121BE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9282E38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2581FD0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6D4C87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2C1C402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2D6ACE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10B305D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EF4A5C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4A87DF5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98FDA9B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Συμφωνίες με άλλους οικονομικούς φορείς με στόχο τη στρέβλωση του ανταγωνισμού</w:t>
      </w:r>
    </w:p>
    <w:p w14:paraId="7EC24984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συνάψει ο οικονομικός φορέας συμφωνίες με άλλους οικονομικούς φορείς με Έχει συνάψει ο οικονομικός φορέας συμφωνίες με άλλους οικονομικούς φορείς με σκοπό τη στρέβλωση του ανταγωνισμού;</w:t>
      </w:r>
    </w:p>
    <w:p w14:paraId="7E8B4BA7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40E24BDD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4485436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4778031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21B4B1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4C1BB07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5D4E2856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1A6E5A4A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68A83B4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5AEB5A6B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1F8A66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0B143D4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27F4BF9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0892430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E217C5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15ACF76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79C929F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Σύγκρουση συμφερόντων λόγω της συμμετοχής του στη διαδικασία σύναψης σύμβασης Γνωρίζει ο οικονομικός φορέας την ύπαρξη τυχόν σύγκρουσης συμφερόντων λόγω της συμμετοχής του στη διαδικασία σύναψης σύμβασης;</w:t>
      </w:r>
    </w:p>
    <w:p w14:paraId="3CB1B3E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085086F5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Ναι / Όχι</w:t>
      </w:r>
    </w:p>
    <w:p w14:paraId="1456222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4768C7A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9C0F05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19D1382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A644EB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452CA9C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5D7B302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59F4479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B6ABDB4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18FC5A11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2417F014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Παροχή συμβουλών ή εμπλοκή στην προετοιμασία της διαδικασίας σύναψης της σύμβασης</w:t>
      </w:r>
    </w:p>
    <w:p w14:paraId="4562080E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παράσχει ο οικονομικός φορέας ή επιχείρηση συνδεδεμένη με αυτόν συμβουλές στην αναθέτουσα αρχή ή στον αναθέτοντα φορέα ή έχει με άλλο τρόπο εμπλακεί στην προετοιμασία της διαδικασίας σύναψης της σύμβασης;</w:t>
      </w:r>
    </w:p>
    <w:p w14:paraId="5CDBE44A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7AD1D79A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5F491E4A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131BD3B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2D964E0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A3D2D7F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18076D1B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6FF163F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1A95260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66E04A48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458E9C66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B12D2A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6C27B26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9F3BE35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Πρόωρη καταγγελία, αποζημιώσεις ή άλλες παρόμοιες κυρώσεις</w:t>
      </w:r>
    </w:p>
    <w:p w14:paraId="26D4D84A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Έχει υποστεί ο οικονομικός φορέας πρόωρη καταγγελία προηγούμενης δημόσιας σύμβασης, προηγούμενης σύμβασης με αναθέτοντα φορέα ή προηγούμενης σύμβασης παραχώρησης, ή επιβολή αποζημιώσεων ή άλλων παρόμοιων κυρώσεων σε σχέση με την εν λόγω προηγούμενη σύμβαση;</w:t>
      </w:r>
    </w:p>
    <w:p w14:paraId="4E7A4AFA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Απάντηση:</w:t>
      </w:r>
    </w:p>
    <w:p w14:paraId="449B263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0F16248A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Παρακαλώ αναφέρετε λεπτομερείς πληροφορίες</w:t>
      </w:r>
    </w:p>
    <w:p w14:paraId="5F846EB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76983F3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Σε περίπτωση </w:t>
      </w:r>
      <w:proofErr w:type="spellStart"/>
      <w:r w:rsidRPr="0021321F">
        <w:rPr>
          <w:rFonts w:ascii="Arial Narrow" w:hAnsi="Arial Narrow"/>
          <w:szCs w:val="22"/>
          <w:lang w:val="el-GR"/>
        </w:rPr>
        <w:t>καταδικης</w:t>
      </w:r>
      <w:proofErr w:type="spellEnd"/>
      <w:r w:rsidRPr="0021321F">
        <w:rPr>
          <w:rFonts w:ascii="Arial Narrow" w:hAnsi="Arial Narrow"/>
          <w:szCs w:val="22"/>
          <w:lang w:val="el-GR"/>
        </w:rPr>
        <w:t>, ο οικονομικός φορέας έχει λάβει μέτρα που να αποδεικνύουν την αξιοπιστία του παρά την ύπαρξη σχετικού λόγου αποκλεισμού (“αυτοκάθαρση”);</w:t>
      </w:r>
    </w:p>
    <w:p w14:paraId="49BF026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lastRenderedPageBreak/>
        <w:t>Ναι / Όχι</w:t>
      </w:r>
    </w:p>
    <w:p w14:paraId="3FCC9511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Περιγράψτε τα μέτρα που λήφθηκαν</w:t>
      </w:r>
    </w:p>
    <w:p w14:paraId="267F90FB" w14:textId="77777777" w:rsidR="001A52FF" w:rsidRPr="0021321F" w:rsidRDefault="001A52FF" w:rsidP="001A52FF">
      <w:pPr>
        <w:spacing w:before="120"/>
        <w:ind w:left="290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6E9C4E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51348679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6717A9A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11D4090B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E6BA645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52D64C2E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02355383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52D1710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7EADCDC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Ψευδείς δηλώσεις, απόκρυψη πληροφοριών, ανικανότητα υποβολής δικαιολογητικών, απόκτηση εμπιστευτικών πληροφοριών</w:t>
      </w:r>
    </w:p>
    <w:p w14:paraId="1827CC4D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οικονομικός φορέας επιβεβαιώνει ότι: α) έχει κριθεί ένοχος σοβαρών ψευδών </w:t>
      </w:r>
    </w:p>
    <w:p w14:paraId="49D55A6C" w14:textId="77777777" w:rsidR="001A52FF" w:rsidRPr="0021321F" w:rsidRDefault="001A52FF" w:rsidP="001A52FF">
      <w:pPr>
        <w:spacing w:before="120"/>
        <w:ind w:left="820" w:right="10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οικονομικός φορέας επιβεβαιώνει ότι: α)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 β) έχει αποκρύψει τις πληροφορίες αυτές, γ) δεν ήταν σε θέση να υποβάλει, χωρίς καθυστέρηση, τα δικαιολογητικά που απαιτούνται από την αναθέτουσα αρχή ή τον αναθέτοντα φορέα, και δ)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Απάντηση: Ναι / Όχι</w:t>
      </w:r>
    </w:p>
    <w:p w14:paraId="18FAC0C5" w14:textId="77777777" w:rsidR="001A52FF" w:rsidRPr="0021321F" w:rsidRDefault="001A52FF" w:rsidP="001A52FF">
      <w:pPr>
        <w:spacing w:before="120"/>
        <w:ind w:right="63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Εάν η σχετική τεκμηρίωση διατίθεται ηλεκτρονικά, αναφέρετε:</w:t>
      </w:r>
    </w:p>
    <w:p w14:paraId="66C20FBE" w14:textId="77777777" w:rsidR="001A52FF" w:rsidRPr="0021321F" w:rsidRDefault="001A52FF" w:rsidP="001A52FF">
      <w:pPr>
        <w:spacing w:before="120"/>
        <w:ind w:left="163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Ναι / Όχι</w:t>
      </w:r>
    </w:p>
    <w:p w14:paraId="3DE2E57C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Διαδικτυακή Διεύθυνση</w:t>
      </w:r>
    </w:p>
    <w:p w14:paraId="448A8A62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11EB9E42" w14:textId="77777777" w:rsidR="001A52FF" w:rsidRPr="0021321F" w:rsidRDefault="001A52FF" w:rsidP="001A52FF">
      <w:pPr>
        <w:spacing w:before="120"/>
        <w:ind w:right="178"/>
        <w:jc w:val="center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Επακριβή στοιχεία αναφοράς των εγγράφων</w:t>
      </w:r>
    </w:p>
    <w:p w14:paraId="1722F67D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3356C8D7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Αρχή ή Φορέας έκδοσης</w:t>
      </w:r>
    </w:p>
    <w:p w14:paraId="2363B91F" w14:textId="77777777" w:rsidR="001A52FF" w:rsidRPr="0021321F" w:rsidRDefault="001A52FF" w:rsidP="001A52FF">
      <w:pPr>
        <w:spacing w:before="120"/>
        <w:ind w:left="2425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-</w:t>
      </w:r>
    </w:p>
    <w:p w14:paraId="43C1AC02" w14:textId="77777777" w:rsidR="001A52FF" w:rsidRPr="0021321F" w:rsidRDefault="001A52FF" w:rsidP="001A52FF">
      <w:pPr>
        <w:pStyle w:val="1"/>
        <w:spacing w:before="120" w:after="120"/>
        <w:ind w:left="-5"/>
        <w:rPr>
          <w:rFonts w:ascii="Arial Narrow" w:hAnsi="Arial Narrow"/>
          <w:sz w:val="22"/>
          <w:szCs w:val="22"/>
          <w:lang w:val="el-GR"/>
        </w:rPr>
      </w:pPr>
      <w:r w:rsidRPr="0021321F">
        <w:rPr>
          <w:rFonts w:ascii="Arial Narrow" w:hAnsi="Arial Narrow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FBD677" wp14:editId="0E5F6CC6">
                <wp:simplePos x="0" y="0"/>
                <wp:positionH relativeFrom="column">
                  <wp:posOffset>0</wp:posOffset>
                </wp:positionH>
                <wp:positionV relativeFrom="paragraph">
                  <wp:posOffset>17621</wp:posOffset>
                </wp:positionV>
                <wp:extent cx="5967413" cy="186690"/>
                <wp:effectExtent l="0" t="0" r="0" b="0"/>
                <wp:wrapNone/>
                <wp:docPr id="14614" name="Group 1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413" cy="186690"/>
                          <a:chOff x="0" y="0"/>
                          <a:chExt cx="5967413" cy="186690"/>
                        </a:xfrm>
                      </wpg:grpSpPr>
                      <wps:wsp>
                        <wps:cNvPr id="16062" name="Shape 16062"/>
                        <wps:cNvSpPr/>
                        <wps:spPr>
                          <a:xfrm>
                            <a:off x="0" y="0"/>
                            <a:ext cx="5967413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413" h="186690">
                                <a:moveTo>
                                  <a:pt x="0" y="0"/>
                                </a:moveTo>
                                <a:lnTo>
                                  <a:pt x="5967413" y="0"/>
                                </a:lnTo>
                                <a:lnTo>
                                  <a:pt x="5967413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C2AF3" id="Group 14614" o:spid="_x0000_s1026" style="position:absolute;margin-left:0;margin-top:1.4pt;width:469.9pt;height:14.7pt;z-index:-251655168" coordsize="59674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">
                <v:shape id="Shape 16062" o:spid="_x0000_s1027" style="position:absolute;width:59674;height:1866;visibility:visible;mso-wrap-style:square;v-text-anchor:top" coordsize="5967413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" path="m,l5967413,r,186690l,186690,,e" fillcolor="#dedede" stroked="f" strokeweight="0">
                  <v:stroke miterlimit="83231f" joinstyle="miter"/>
                  <v:path arrowok="t" textboxrect="0,0,5967413,186690"/>
                </v:shape>
              </v:group>
            </w:pict>
          </mc:Fallback>
        </mc:AlternateContent>
      </w:r>
      <w:r w:rsidRPr="0021321F">
        <w:rPr>
          <w:rFonts w:ascii="Arial Narrow" w:hAnsi="Arial Narrow"/>
          <w:sz w:val="22"/>
          <w:szCs w:val="22"/>
          <w:lang w:val="el-GR"/>
        </w:rPr>
        <w:t xml:space="preserve">Μέρος </w:t>
      </w:r>
      <w:r w:rsidRPr="0021321F">
        <w:rPr>
          <w:rFonts w:ascii="Arial Narrow" w:hAnsi="Arial Narrow"/>
          <w:sz w:val="22"/>
          <w:szCs w:val="22"/>
        </w:rPr>
        <w:t>IV</w:t>
      </w:r>
      <w:r w:rsidRPr="0021321F">
        <w:rPr>
          <w:rFonts w:ascii="Arial Narrow" w:hAnsi="Arial Narrow"/>
          <w:sz w:val="22"/>
          <w:szCs w:val="22"/>
          <w:lang w:val="el-GR"/>
        </w:rPr>
        <w:t>: Κριτήρια επιλογής</w:t>
      </w:r>
    </w:p>
    <w:p w14:paraId="77F0A915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α: Γενική ένδειξη για όλα τα κριτήρια επιλογής</w:t>
      </w:r>
    </w:p>
    <w:p w14:paraId="66937B18" w14:textId="77777777" w:rsidR="001A52FF" w:rsidRPr="0021321F" w:rsidRDefault="001A52FF" w:rsidP="001A52FF">
      <w:pPr>
        <w:spacing w:before="120"/>
        <w:ind w:left="820" w:right="808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Όσον αφορά τα κριτήρια επιλογής (ενότητα α ή ενότητες Α έως Δ του παρόντος μέρους), ο οικονομικός φορέας δηλώνει ότι: Πληροί όλα τα απαιτούμενα κριτήρια επιλογής Απάντηση: Ναι</w:t>
      </w:r>
    </w:p>
    <w:p w14:paraId="42E63A49" w14:textId="77777777" w:rsidR="001A52FF" w:rsidRPr="0021321F" w:rsidRDefault="001A52FF" w:rsidP="001A52FF">
      <w:pPr>
        <w:spacing w:before="120"/>
        <w:ind w:right="-50"/>
        <w:rPr>
          <w:rFonts w:ascii="Arial Narrow" w:hAnsi="Arial Narrow"/>
          <w:szCs w:val="22"/>
        </w:rPr>
      </w:pPr>
      <w:r w:rsidRPr="0021321F">
        <w:rPr>
          <w:rFonts w:ascii="Arial Narrow" w:hAnsi="Arial Narrow"/>
          <w:noProof/>
          <w:szCs w:val="22"/>
        </w:rPr>
        <mc:AlternateContent>
          <mc:Choice Requires="wpg">
            <w:drawing>
              <wp:inline distT="0" distB="0" distL="0" distR="0" wp14:anchorId="7DDC9DBA" wp14:editId="139BD272">
                <wp:extent cx="5967413" cy="204311"/>
                <wp:effectExtent l="0" t="0" r="0" b="0"/>
                <wp:docPr id="14475" name="Group 14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413" cy="204311"/>
                          <a:chOff x="0" y="0"/>
                          <a:chExt cx="5967413" cy="204311"/>
                        </a:xfrm>
                      </wpg:grpSpPr>
                      <wps:wsp>
                        <wps:cNvPr id="16064" name="Shape 16064"/>
                        <wps:cNvSpPr/>
                        <wps:spPr>
                          <a:xfrm>
                            <a:off x="0" y="17621"/>
                            <a:ext cx="5967413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413" h="186690">
                                <a:moveTo>
                                  <a:pt x="0" y="0"/>
                                </a:moveTo>
                                <a:lnTo>
                                  <a:pt x="5967413" y="0"/>
                                </a:lnTo>
                                <a:lnTo>
                                  <a:pt x="5967413" y="186690"/>
                                </a:lnTo>
                                <a:lnTo>
                                  <a:pt x="0" y="186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DE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0" y="0"/>
                            <a:ext cx="463927" cy="270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AF264" w14:textId="77777777" w:rsidR="001A52FF" w:rsidRDefault="001A52FF" w:rsidP="001A52FF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rPr>
                                  <w:w w:val="111"/>
                                  <w:sz w:val="25"/>
                                </w:rPr>
                                <w:t>Λήξη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C9DBA" id="Group 14475" o:spid="_x0000_s1026" style="width:469.9pt;height:16.1pt;mso-position-horizontal-relative:char;mso-position-vertical-relative:line" coordsize="59674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">
                <v:shape id="Shape 16064" o:spid="_x0000_s1027" style="position:absolute;top:176;width:59674;height:1867;visibility:visible;mso-wrap-style:square;v-text-anchor:top" coordsize="5967413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" path="m,l5967413,r,186690l,186690,,e" fillcolor="#dedede" stroked="f" strokeweight="0">
                  <v:stroke miterlimit="83231f" joinstyle="miter"/>
                  <v:path arrowok="t" textboxrect="0,0,5967413,186690"/>
                </v:shape>
                <v:rect id="Rectangle 1066" o:spid="_x0000_s1028" style="position:absolute;width:4639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XLG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" filled="f" stroked="f">
                  <v:textbox inset="0,0,0,0">
                    <w:txbxContent>
                      <w:p w14:paraId="230AF264" w14:textId="77777777" w:rsidR="001A52FF" w:rsidRDefault="001A52FF" w:rsidP="001A52FF">
                        <w:pPr>
                          <w:spacing w:after="160" w:line="259" w:lineRule="auto"/>
                        </w:pPr>
                        <w:proofErr w:type="spellStart"/>
                        <w:r>
                          <w:rPr>
                            <w:w w:val="111"/>
                            <w:sz w:val="25"/>
                          </w:rPr>
                          <w:t>Λήξη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556D1F2" w14:textId="77777777" w:rsidR="001A52FF" w:rsidRPr="0021321F" w:rsidRDefault="001A52FF" w:rsidP="001A52FF">
      <w:pPr>
        <w:spacing w:before="120"/>
        <w:ind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Μέρος </w:t>
      </w:r>
      <w:r w:rsidRPr="0021321F">
        <w:rPr>
          <w:rFonts w:ascii="Arial Narrow" w:hAnsi="Arial Narrow"/>
          <w:szCs w:val="22"/>
        </w:rPr>
        <w:t>V</w:t>
      </w:r>
      <w:r w:rsidRPr="0021321F">
        <w:rPr>
          <w:rFonts w:ascii="Arial Narrow" w:hAnsi="Arial Narrow"/>
          <w:szCs w:val="22"/>
          <w:lang w:val="el-GR"/>
        </w:rPr>
        <w:t>Ι: Τελικές δηλώσεις</w:t>
      </w:r>
    </w:p>
    <w:p w14:paraId="3EC0F912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κάτωθι υπογεγραμμένος, δηλώνω επισήμως ότι τα στοιχεία που έχω αναφέρει σύμφωνα με τα μέρη </w:t>
      </w:r>
      <w:r w:rsidRPr="0021321F">
        <w:rPr>
          <w:rFonts w:ascii="Arial Narrow" w:hAnsi="Arial Narrow"/>
          <w:szCs w:val="22"/>
        </w:rPr>
        <w:t>II</w:t>
      </w:r>
      <w:r w:rsidRPr="0021321F">
        <w:rPr>
          <w:rFonts w:ascii="Arial Narrow" w:hAnsi="Arial Narrow"/>
          <w:szCs w:val="22"/>
          <w:lang w:val="el-GR"/>
        </w:rPr>
        <w:t xml:space="preserve"> έως </w:t>
      </w:r>
      <w:r w:rsidRPr="0021321F">
        <w:rPr>
          <w:rFonts w:ascii="Arial Narrow" w:hAnsi="Arial Narrow"/>
          <w:szCs w:val="22"/>
        </w:rPr>
        <w:t>V</w:t>
      </w:r>
      <w:r w:rsidRPr="0021321F">
        <w:rPr>
          <w:rFonts w:ascii="Arial Narrow" w:hAnsi="Arial Narrow"/>
          <w:szCs w:val="22"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0C1FFE4F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εάν:</w:t>
      </w:r>
    </w:p>
    <w:p w14:paraId="426BDD36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[υπό την προϋπόθεση ότι ο οικονομικός φορέας έχει παράσχει τις απαραίτητες πληροφορίες (διαδικτυακή διεύθυνση, αρχή ή φορέα έκδοσης, επακριβή στοιχεία αναφοράς των εγγράφων) που παρέχουν τη δυνατότητα στην αναθέτουσα αρχή ή στον αναθέτοντα φορέα να το πράξει] ή</w:t>
      </w:r>
    </w:p>
    <w:p w14:paraId="3F124984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β) Από τις 18 Οκτωβρίου 2018 το αργότερο (ανάλογα με την εθνική εφαρμογή του άρθρου 59 παράγραφος 5 δεύτερο εδάφιο της οδηγίας 2014/24/ΕΕ), η αναθέτουσα αρχή ή ο αναθέτων φορέας έχουν ήδη στην κατοχή τους τα σχετικά έγγραφα.</w:t>
      </w:r>
    </w:p>
    <w:p w14:paraId="3B9B322F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 xml:space="preserve">Ο κάτωθι υπογεγραμμένος δίδω επισήμως τη συγκατάθεσή μου στην αναθέτουσα αρχή ή τον αναθέτοντα φορέα, όπως καθορίζεται στο Μέρος Ι, ενότητα Α, προκειμένου να αποκτήσει πρόσβαση σε δικαιολογητικά των πληροφοριών που έχουν υποβληθεί στο Μέρος </w:t>
      </w:r>
      <w:proofErr w:type="spellStart"/>
      <w:r w:rsidRPr="0021321F">
        <w:rPr>
          <w:rFonts w:ascii="Arial Narrow" w:hAnsi="Arial Narrow"/>
          <w:szCs w:val="22"/>
          <w:lang w:val="el-GR"/>
        </w:rPr>
        <w:t>ΙΙΙ</w:t>
      </w:r>
      <w:proofErr w:type="spellEnd"/>
      <w:r w:rsidRPr="0021321F">
        <w:rPr>
          <w:rFonts w:ascii="Arial Narrow" w:hAnsi="Arial Narrow"/>
          <w:szCs w:val="22"/>
          <w:lang w:val="el-GR"/>
        </w:rPr>
        <w:t xml:space="preserve"> και το Μέρος </w:t>
      </w:r>
      <w:r w:rsidRPr="0021321F">
        <w:rPr>
          <w:rFonts w:ascii="Arial Narrow" w:hAnsi="Arial Narrow"/>
          <w:szCs w:val="22"/>
        </w:rPr>
        <w:t>IV</w:t>
      </w:r>
      <w:r w:rsidRPr="0021321F">
        <w:rPr>
          <w:rFonts w:ascii="Arial Narrow" w:hAnsi="Arial Narrow"/>
          <w:szCs w:val="22"/>
          <w:lang w:val="el-GR"/>
        </w:rPr>
        <w:t xml:space="preserve"> του παρόντος Ευρωπαϊκού Ενιαίου Εγγράφου Σύμβασης για τους σκοπούς της διαδικασίας σύναψης σύμβασης, όπως καθορίζεται στο Μέρος Ι.</w:t>
      </w:r>
    </w:p>
    <w:p w14:paraId="4BE0F7C3" w14:textId="77777777" w:rsidR="001A52FF" w:rsidRPr="0021321F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21321F">
        <w:rPr>
          <w:rFonts w:ascii="Arial Narrow" w:hAnsi="Arial Narrow"/>
          <w:szCs w:val="22"/>
          <w:lang w:val="el-GR"/>
        </w:rPr>
        <w:t>Ημερομηνία, τόπος και, όπου ζητείται ή απαιτείται, υπογραφή(-</w:t>
      </w:r>
      <w:proofErr w:type="spellStart"/>
      <w:r w:rsidRPr="0021321F">
        <w:rPr>
          <w:rFonts w:ascii="Arial Narrow" w:hAnsi="Arial Narrow"/>
          <w:szCs w:val="22"/>
          <w:lang w:val="el-GR"/>
        </w:rPr>
        <w:t>ές</w:t>
      </w:r>
      <w:proofErr w:type="spellEnd"/>
      <w:r w:rsidRPr="0021321F">
        <w:rPr>
          <w:rFonts w:ascii="Arial Narrow" w:hAnsi="Arial Narrow"/>
          <w:szCs w:val="22"/>
          <w:lang w:val="el-GR"/>
        </w:rPr>
        <w:t>):</w:t>
      </w:r>
    </w:p>
    <w:p w14:paraId="108DC0A5" w14:textId="77777777" w:rsidR="001A52FF" w:rsidRPr="00332746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332746">
        <w:rPr>
          <w:rFonts w:ascii="Arial Narrow" w:hAnsi="Arial Narrow"/>
          <w:szCs w:val="22"/>
          <w:lang w:val="el-GR"/>
        </w:rPr>
        <w:t>Ημερομηνία</w:t>
      </w:r>
    </w:p>
    <w:p w14:paraId="29243463" w14:textId="77777777" w:rsidR="001A52FF" w:rsidRPr="00332746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332746">
        <w:rPr>
          <w:rFonts w:ascii="Arial Narrow" w:hAnsi="Arial Narrow"/>
          <w:szCs w:val="22"/>
          <w:lang w:val="el-GR"/>
        </w:rPr>
        <w:t>Τόπος</w:t>
      </w:r>
    </w:p>
    <w:p w14:paraId="6CFA8783" w14:textId="77777777" w:rsidR="001A52FF" w:rsidRPr="00332746" w:rsidRDefault="001A52FF" w:rsidP="001A52FF">
      <w:pPr>
        <w:spacing w:before="120"/>
        <w:ind w:left="820" w:right="2"/>
        <w:rPr>
          <w:rFonts w:ascii="Arial Narrow" w:hAnsi="Arial Narrow"/>
          <w:szCs w:val="22"/>
          <w:lang w:val="el-GR"/>
        </w:rPr>
      </w:pPr>
      <w:r w:rsidRPr="00332746">
        <w:rPr>
          <w:rFonts w:ascii="Arial Narrow" w:hAnsi="Arial Narrow"/>
          <w:szCs w:val="22"/>
          <w:lang w:val="el-GR"/>
        </w:rPr>
        <w:t>Υπογραφή</w:t>
      </w:r>
    </w:p>
    <w:p w14:paraId="61987A28" w14:textId="77777777" w:rsidR="001A52FF" w:rsidRDefault="001A52FF"/>
    <w:sectPr w:rsidR="001A52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NzA0NTa1MDa2NDdR0lEKTi0uzszPAykwrAUA7gcugCwAAAA="/>
  </w:docVars>
  <w:rsids>
    <w:rsidRoot w:val="001A52FF"/>
    <w:rsid w:val="001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3116"/>
  <w15:chartTrackingRefBased/>
  <w15:docId w15:val="{3658B92A-1AC4-4FC0-A7DB-5E7DC520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F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1A52FF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1A52F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A52FF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1A52FF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styleId="-">
    <w:name w:val="Hyperlink"/>
    <w:uiPriority w:val="99"/>
    <w:rsid w:val="001A52FF"/>
    <w:rPr>
      <w:color w:val="0000FF"/>
      <w:u w:val="single"/>
    </w:rPr>
  </w:style>
  <w:style w:type="paragraph" w:customStyle="1" w:styleId="normalwithoutspacing">
    <w:name w:val="normal_without_spacing"/>
    <w:basedOn w:val="a"/>
    <w:rsid w:val="001A52FF"/>
    <w:pPr>
      <w:spacing w:after="60"/>
    </w:pPr>
    <w:rPr>
      <w:lang w:val="el-GR"/>
    </w:rPr>
  </w:style>
  <w:style w:type="table" w:customStyle="1" w:styleId="TableGrid">
    <w:name w:val="TableGrid"/>
    <w:rsid w:val="001A52F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pdint.eprocurement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4716</Words>
  <Characters>25471</Characters>
  <Application>Microsoft Office Word</Application>
  <DocSecurity>0</DocSecurity>
  <Lines>212</Lines>
  <Paragraphs>60</Paragraphs>
  <ScaleCrop>false</ScaleCrop>
  <Company/>
  <LinksUpToDate>false</LinksUpToDate>
  <CharactersWithSpaces>30127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Evangelos Dulufakis</dc:creator>
  <cp:keywords/>
  <dc:description/>
  <cp:lastModifiedBy>Evangelos Dulufakis</cp:lastModifiedBy>
  <cp:revision>1</cp:revision>
  <dcterms:created xsi:type="dcterms:W3CDTF">2021-09-01T11:42:00Z</dcterms:created>
  <dcterms:modified xsi:type="dcterms:W3CDTF">2021-09-01T11:43:00Z</dcterms:modified>
</cp:coreProperties>
</file>