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142" w:hanging="0"/>
        <w:rPr/>
      </w:pPr>
      <w:r>
        <w:rPr/>
        <w:drawing>
          <wp:inline distT="0" distB="0" distL="0" distR="0">
            <wp:extent cx="7124700" cy="237236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7124700" cy="2372360"/>
                    </a:xfrm>
                    <a:prstGeom prst="rect">
                      <a:avLst/>
                    </a:prstGeom>
                  </pic:spPr>
                </pic:pic>
              </a:graphicData>
            </a:graphic>
          </wp:inline>
        </w:drawing>
      </w:r>
    </w:p>
    <w:p>
      <w:pPr>
        <w:pStyle w:val="Normal"/>
        <w:ind w:left="0" w:right="142" w:hanging="0"/>
        <w:rPr/>
      </w:pPr>
      <w:r>
        <w:rPr/>
        <mc:AlternateContent>
          <mc:Choice Requires="wps">
            <w:drawing>
              <wp:anchor behindDoc="0" distT="0" distB="26670" distL="0" distR="22860" simplePos="0" locked="0" layoutInCell="0" allowOverlap="1" relativeHeight="3" wp14:anchorId="5539B2D6">
                <wp:simplePos x="0" y="0"/>
                <wp:positionH relativeFrom="column">
                  <wp:posOffset>-536575</wp:posOffset>
                </wp:positionH>
                <wp:positionV relativeFrom="paragraph">
                  <wp:posOffset>238760</wp:posOffset>
                </wp:positionV>
                <wp:extent cx="7065010" cy="29210"/>
                <wp:effectExtent l="635" t="635" r="635" b="635"/>
                <wp:wrapNone/>
                <wp:docPr id="2" name="Ευθεία γραμμή σύνδεσης 1"/>
                <a:graphic xmlns:a="http://schemas.openxmlformats.org/drawingml/2006/main">
                  <a:graphicData uri="http://schemas.microsoft.com/office/word/2010/wordprocessingShape">
                    <wps:wsp>
                      <wps:cNvSpPr/>
                      <wps:spPr>
                        <a:xfrm>
                          <a:off x="0" y="0"/>
                          <a:ext cx="7065000" cy="29160"/>
                        </a:xfrm>
                        <a:prstGeom prst="line">
                          <a:avLst/>
                        </a:prstGeom>
                        <a:ln w="0">
                          <a:solidFill>
                            <a:srgbClr val="002060"/>
                          </a:solidFill>
                        </a:ln>
                      </wps:spPr>
                      <wps:style>
                        <a:lnRef idx="0"/>
                        <a:fillRef idx="0"/>
                        <a:effectRef idx="0"/>
                        <a:fontRef idx="minor"/>
                      </wps:style>
                      <wps:bodyPr/>
                    </wps:wsp>
                  </a:graphicData>
                </a:graphic>
              </wp:anchor>
            </w:drawing>
          </mc:Choice>
          <mc:Fallback>
            <w:pict>
              <v:line id="shape_0" from="-42.25pt,18.8pt" to="514pt,21.05pt" ID="Ευθεία γραμμή σύνδεσης 1" stroked="t" o:allowincell="f" style="position:absolute" wp14:anchorId="5539B2D6">
                <v:stroke color="#002060" joinstyle="round" endcap="flat"/>
                <v:fill o:detectmouseclick="t" on="false"/>
                <w10:wrap type="none"/>
              </v:line>
            </w:pict>
          </mc:Fallback>
        </mc:AlternateContent>
      </w:r>
    </w:p>
    <w:p>
      <w:pPr>
        <w:pStyle w:val="Normal"/>
        <w:tabs>
          <w:tab w:val="clear" w:pos="720"/>
          <w:tab w:val="left" w:pos="0" w:leader="none"/>
        </w:tabs>
        <w:ind w:left="0" w:right="0" w:hanging="0"/>
        <w:jc w:val="center"/>
        <w:rPr>
          <w:rFonts w:ascii="Century Gothic" w:hAnsi="Century Gothic" w:cs="Arial"/>
          <w:b/>
          <w:b/>
          <w:color w:val="000000"/>
          <w:sz w:val="32"/>
          <w:szCs w:val="36"/>
        </w:rPr>
      </w:pPr>
      <w:r>
        <w:rPr>
          <w:rFonts w:cs="Arial" w:ascii="Century Gothic" w:hAnsi="Century Gothic"/>
          <w:b/>
          <w:color w:val="000000"/>
          <w:sz w:val="32"/>
          <w:szCs w:val="36"/>
        </w:rPr>
      </w:r>
    </w:p>
    <w:p>
      <w:pPr>
        <w:pStyle w:val="Normal"/>
        <w:tabs>
          <w:tab w:val="clear" w:pos="720"/>
          <w:tab w:val="left" w:pos="0" w:leader="none"/>
        </w:tabs>
        <w:ind w:left="0" w:right="0" w:hanging="0"/>
        <w:jc w:val="center"/>
        <w:rPr>
          <w:rFonts w:ascii="Century Gothic" w:hAnsi="Century Gothic" w:cs="Arial"/>
          <w:b/>
          <w:b/>
          <w:color w:val="000000"/>
          <w:sz w:val="32"/>
          <w:szCs w:val="36"/>
        </w:rPr>
      </w:pPr>
      <w:r>
        <w:rPr>
          <w:rFonts w:cs="Arial" w:ascii="Century Gothic" w:hAnsi="Century Gothic"/>
          <w:b/>
          <w:color w:val="000000"/>
          <w:sz w:val="32"/>
          <w:szCs w:val="36"/>
        </w:rPr>
        <w:t>2</w:t>
      </w:r>
      <w:r>
        <w:rPr>
          <w:rFonts w:cs="Arial" w:ascii="Century Gothic" w:hAnsi="Century Gothic"/>
          <w:b/>
          <w:color w:val="000000"/>
          <w:sz w:val="32"/>
          <w:szCs w:val="36"/>
          <w:lang w:val="en-US"/>
        </w:rPr>
        <w:t>o</w:t>
      </w:r>
      <w:r>
        <w:rPr>
          <w:rFonts w:cs="Arial" w:ascii="Century Gothic" w:hAnsi="Century Gothic"/>
          <w:b/>
          <w:color w:val="000000"/>
          <w:sz w:val="32"/>
          <w:szCs w:val="36"/>
        </w:rPr>
        <w:t xml:space="preserve"> ΠΑΓΚΡΗΤΙΟ FORUM - ΑΘΗΝΑ</w:t>
      </w:r>
    </w:p>
    <w:p>
      <w:pPr>
        <w:pStyle w:val="Normal"/>
        <w:tabs>
          <w:tab w:val="clear" w:pos="720"/>
          <w:tab w:val="left" w:pos="0" w:leader="none"/>
        </w:tabs>
        <w:ind w:left="0" w:right="0" w:hanging="0"/>
        <w:jc w:val="center"/>
        <w:rPr>
          <w:rFonts w:ascii="Century Gothic" w:hAnsi="Century Gothic" w:cs="Arial"/>
          <w:bCs/>
          <w:color w:val="000000"/>
          <w:sz w:val="22"/>
        </w:rPr>
      </w:pPr>
      <w:r>
        <w:rPr>
          <w:rFonts w:cs="Arial" w:ascii="Century Gothic" w:hAnsi="Century Gothic"/>
          <w:bCs/>
          <w:color w:val="000000"/>
        </w:rPr>
        <w:t>Προώθησης των Κρητικών Προϊόντων</w:t>
      </w:r>
    </w:p>
    <w:p>
      <w:pPr>
        <w:pStyle w:val="Normal"/>
        <w:tabs>
          <w:tab w:val="clear" w:pos="720"/>
          <w:tab w:val="left" w:pos="0" w:leader="none"/>
        </w:tabs>
        <w:ind w:left="0" w:right="0" w:hanging="0"/>
        <w:jc w:val="center"/>
        <w:rPr>
          <w:rFonts w:ascii="Century Gothic" w:hAnsi="Century Gothic" w:cs="Arial"/>
          <w:bCs/>
          <w:color w:val="000000"/>
        </w:rPr>
      </w:pPr>
      <w:r>
        <w:rPr>
          <w:rFonts w:cs="Arial" w:ascii="Century Gothic" w:hAnsi="Century Gothic"/>
          <w:bCs/>
          <w:color w:val="000000"/>
        </w:rPr>
        <w:t xml:space="preserve"> </w:t>
      </w:r>
      <w:r>
        <w:rPr>
          <w:rFonts w:cs="Arial" w:ascii="Century Gothic" w:hAnsi="Century Gothic"/>
          <w:bCs/>
          <w:color w:val="000000"/>
        </w:rPr>
        <w:t>στα Ελληνικά Ξενοδοχεία &amp; τα Δίκτυα Διανομής– SUPER MARKET</w:t>
      </w:r>
    </w:p>
    <w:p>
      <w:pPr>
        <w:pStyle w:val="Normal"/>
        <w:tabs>
          <w:tab w:val="clear" w:pos="720"/>
          <w:tab w:val="left" w:pos="0" w:leader="none"/>
        </w:tabs>
        <w:ind w:left="0" w:right="425" w:hanging="0"/>
        <w:jc w:val="center"/>
        <w:rPr>
          <w:rFonts w:ascii="Century Gothic" w:hAnsi="Century Gothic" w:cs="Arial"/>
          <w:b/>
          <w:b/>
          <w:bCs/>
          <w:color w:val="000000"/>
        </w:rPr>
      </w:pPr>
      <w:r>
        <w:rPr>
          <w:rFonts w:cs="Arial" w:ascii="Century Gothic" w:hAnsi="Century Gothic"/>
          <w:b/>
          <w:bCs/>
          <w:color w:val="000000"/>
        </w:rPr>
        <w:t>Ολυμπιακό Κέντρο Αθηνών (OAKA)  -  17 &amp; 18 ΦΕΒΡΟΥΑΡΙΟΥ 2023</w:t>
      </w:r>
    </w:p>
    <w:p>
      <w:pPr>
        <w:pStyle w:val="Normal"/>
        <w:tabs>
          <w:tab w:val="clear" w:pos="720"/>
          <w:tab w:val="left" w:pos="0" w:leader="none"/>
        </w:tabs>
        <w:ind w:left="0" w:right="0" w:hanging="0"/>
        <w:jc w:val="center"/>
        <w:rPr>
          <w:rFonts w:ascii="Century Gothic" w:hAnsi="Century Gothic" w:cs="Arial"/>
          <w:b/>
          <w:b/>
          <w:color w:val="FF0000"/>
          <w:szCs w:val="28"/>
        </w:rPr>
      </w:pPr>
      <w:r>
        <w:rPr>
          <w:rFonts w:cs="Arial" w:ascii="Century Gothic" w:hAnsi="Century Gothic"/>
          <w:b/>
          <w:color w:val="FF0000"/>
          <w:szCs w:val="28"/>
        </w:rPr>
      </w:r>
    </w:p>
    <w:p>
      <w:pPr>
        <w:pStyle w:val="Normal"/>
        <w:tabs>
          <w:tab w:val="clear" w:pos="720"/>
          <w:tab w:val="left" w:pos="0" w:leader="none"/>
        </w:tabs>
        <w:ind w:left="0" w:right="0" w:hanging="0"/>
        <w:jc w:val="center"/>
        <w:rPr>
          <w:rFonts w:ascii="Century Gothic" w:hAnsi="Century Gothic" w:cs="Arial"/>
          <w:b/>
          <w:b/>
          <w:color w:val="FF0000"/>
          <w:szCs w:val="28"/>
        </w:rPr>
      </w:pPr>
      <w:r>
        <w:rPr>
          <w:rFonts w:cs="Arial" w:ascii="Century Gothic" w:hAnsi="Century Gothic"/>
          <w:b/>
          <w:color w:val="FF0000"/>
          <w:sz w:val="28"/>
          <w:szCs w:val="28"/>
        </w:rPr>
        <w:t xml:space="preserve">ΔΩΡΕΑΝ </w:t>
      </w:r>
      <w:r>
        <w:rPr>
          <w:rFonts w:cs="Arial" w:ascii="Century Gothic" w:hAnsi="Century Gothic"/>
          <w:b/>
          <w:color w:val="FF0000"/>
          <w:szCs w:val="28"/>
        </w:rPr>
        <w:t>συμμετοχή έως 16/01/2023</w:t>
      </w:r>
    </w:p>
    <w:p>
      <w:pPr>
        <w:pStyle w:val="IntenseQuote"/>
        <w:ind w:left="0" w:right="864" w:hanging="0"/>
        <w:rPr>
          <w:b/>
          <w:b/>
          <w:bCs/>
          <w:i w:val="false"/>
          <w:i w:val="false"/>
          <w:iCs w:val="false"/>
          <w:color w:val="1F3864"/>
          <w:sz w:val="28"/>
          <w:szCs w:val="32"/>
        </w:rPr>
      </w:pPr>
      <w:r>
        <w:rPr>
          <w:b/>
          <w:bCs/>
          <w:i w:val="false"/>
          <w:iCs w:val="false"/>
          <w:color w:val="1F3864"/>
          <w:sz w:val="28"/>
          <w:szCs w:val="32"/>
        </w:rPr>
        <w:t>ΠΡΟΣ</w:t>
      </w:r>
      <w:r>
        <w:rPr>
          <w:b/>
          <w:bCs/>
          <w:i w:val="false"/>
          <w:iCs w:val="false"/>
          <w:color w:val="1F3864"/>
          <w:sz w:val="28"/>
          <w:szCs w:val="32"/>
          <w:lang w:val="en-US"/>
        </w:rPr>
        <w:t>K</w:t>
      </w:r>
      <w:r>
        <w:rPr>
          <w:b/>
          <w:bCs/>
          <w:i w:val="false"/>
          <w:iCs w:val="false"/>
          <w:color w:val="1F3864"/>
          <w:sz w:val="28"/>
          <w:szCs w:val="32"/>
        </w:rPr>
        <w:t>ΛΗΣΗ</w:t>
      </w:r>
    </w:p>
    <w:p>
      <w:pPr>
        <w:pStyle w:val="Normal"/>
        <w:tabs>
          <w:tab w:val="clear" w:pos="720"/>
          <w:tab w:val="left" w:pos="0" w:leader="none"/>
        </w:tabs>
        <w:ind w:left="0" w:right="425" w:hanging="0"/>
        <w:jc w:val="center"/>
        <w:rPr>
          <w:rFonts w:ascii="Century Gothic" w:hAnsi="Century Gothic" w:cs="Arial"/>
          <w:b/>
          <w:b/>
          <w:bCs/>
          <w:color w:val="385623"/>
          <w:sz w:val="32"/>
          <w:szCs w:val="32"/>
        </w:rPr>
      </w:pPr>
      <w:r>
        <w:rPr>
          <w:rFonts w:cs="Arial" w:ascii="Century Gothic" w:hAnsi="Century Gothic"/>
          <w:b/>
          <w:bCs/>
          <w:color w:val="385623"/>
          <w:sz w:val="32"/>
          <w:szCs w:val="32"/>
        </w:rPr>
        <w:t xml:space="preserve">Παραγωγοί - Μεταποιητές Αγροτικών Προϊόντων </w:t>
      </w:r>
    </w:p>
    <w:p>
      <w:pPr>
        <w:pStyle w:val="Normal"/>
        <w:tabs>
          <w:tab w:val="clear" w:pos="720"/>
          <w:tab w:val="left" w:pos="0" w:leader="none"/>
        </w:tabs>
        <w:ind w:left="0" w:right="425" w:firstLine="153"/>
        <w:jc w:val="center"/>
        <w:rPr>
          <w:rFonts w:ascii="Century Gothic" w:hAnsi="Century Gothic" w:cs="Arial"/>
          <w:b/>
          <w:b/>
          <w:color w:val="FF0000"/>
          <w:sz w:val="22"/>
        </w:rPr>
      </w:pPr>
      <w:r>
        <w:rPr>
          <w:rFonts w:cs="Arial" w:ascii="Century Gothic" w:hAnsi="Century Gothic"/>
          <w:b/>
          <w:color w:val="FF0000"/>
          <w:sz w:val="22"/>
        </w:rPr>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t xml:space="preserve">Αξιότιμες κυρίες/ Αξιότιμοι κύριοι, </w:t>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t xml:space="preserve">        </w:t>
      </w:r>
      <w:r>
        <w:rPr>
          <w:rFonts w:cs="Arial" w:ascii="Century Gothic" w:hAnsi="Century Gothic"/>
          <w:color w:val="000000"/>
          <w:sz w:val="22"/>
          <w:szCs w:val="22"/>
        </w:rPr>
        <w:t>Μετά την επιτυχία του 1</w:t>
      </w:r>
      <w:r>
        <w:rPr>
          <w:rFonts w:cs="Arial" w:ascii="Century Gothic" w:hAnsi="Century Gothic"/>
          <w:color w:val="000000"/>
          <w:sz w:val="22"/>
          <w:szCs w:val="22"/>
          <w:vertAlign w:val="superscript"/>
        </w:rPr>
        <w:t>ου</w:t>
      </w:r>
      <w:r>
        <w:rPr>
          <w:rFonts w:cs="Arial" w:ascii="Century Gothic" w:hAnsi="Century Gothic"/>
          <w:color w:val="000000"/>
          <w:sz w:val="22"/>
          <w:szCs w:val="22"/>
        </w:rPr>
        <w:t xml:space="preserve"> ΠΑΓΚΡΗΡΙΟΥ </w:t>
      </w:r>
      <w:bookmarkStart w:id="0" w:name="_Hlk119926151"/>
      <w:r>
        <w:rPr>
          <w:rFonts w:cs="Arial" w:ascii="Century Gothic" w:hAnsi="Century Gothic"/>
          <w:color w:val="000000"/>
          <w:sz w:val="22"/>
          <w:szCs w:val="22"/>
        </w:rPr>
        <w:t>FORUM</w:t>
      </w:r>
      <w:bookmarkEnd w:id="0"/>
      <w:r>
        <w:rPr>
          <w:rFonts w:cs="Arial" w:ascii="Century Gothic" w:hAnsi="Century Gothic"/>
          <w:color w:val="000000"/>
          <w:sz w:val="22"/>
          <w:szCs w:val="22"/>
        </w:rPr>
        <w:t xml:space="preserve"> στην Αθήνα τον περασμένο Μάιο, σας προσκαλούμε να λάβετε μέρος στις </w:t>
      </w:r>
      <w:r>
        <w:rPr>
          <w:rFonts w:cs="Arial" w:ascii="Century Gothic" w:hAnsi="Century Gothic"/>
          <w:color w:val="000000"/>
          <w:sz w:val="22"/>
          <w:szCs w:val="22"/>
          <w:u w:val="single"/>
        </w:rPr>
        <w:t>ΔΩΡΕΑΝ</w:t>
      </w:r>
      <w:r>
        <w:rPr>
          <w:rFonts w:cs="Arial" w:ascii="Century Gothic" w:hAnsi="Century Gothic"/>
          <w:color w:val="000000"/>
          <w:sz w:val="22"/>
          <w:szCs w:val="22"/>
        </w:rPr>
        <w:t xml:space="preserve"> επιχειρηματικές συναντήσεις που θα πραγματοποιηθούν 17 &amp; 18 Φεβρουαρίου 2023 στο Ολυμπιακό Κέντρο Αθηνών, στο πλαίσιο του 2</w:t>
      </w:r>
      <w:r>
        <w:rPr>
          <w:rFonts w:cs="Arial" w:ascii="Century Gothic" w:hAnsi="Century Gothic"/>
          <w:color w:val="000000"/>
          <w:sz w:val="22"/>
          <w:szCs w:val="22"/>
          <w:vertAlign w:val="superscript"/>
        </w:rPr>
        <w:t>ου</w:t>
      </w:r>
      <w:r>
        <w:rPr>
          <w:rFonts w:cs="Arial" w:ascii="Century Gothic" w:hAnsi="Century Gothic"/>
          <w:color w:val="000000"/>
          <w:sz w:val="22"/>
          <w:szCs w:val="22"/>
        </w:rPr>
        <w:t xml:space="preserve"> ΠΑΓΚΡΗΤΙΟΥ </w:t>
      </w:r>
      <w:r>
        <w:rPr>
          <w:rFonts w:cs="Arial" w:ascii="Century Gothic" w:hAnsi="Century Gothic"/>
          <w:color w:val="000000"/>
          <w:sz w:val="22"/>
          <w:szCs w:val="22"/>
          <w:lang w:val="en-US"/>
        </w:rPr>
        <w:t>FORUM</w:t>
      </w:r>
      <w:r>
        <w:rPr>
          <w:rFonts w:cs="Arial" w:ascii="Century Gothic" w:hAnsi="Century Gothic"/>
          <w:color w:val="000000"/>
          <w:sz w:val="22"/>
          <w:szCs w:val="22"/>
        </w:rPr>
        <w:t xml:space="preserve"> – ΑΘΗΝΑ. </w:t>
      </w:r>
    </w:p>
    <w:p>
      <w:pPr>
        <w:pStyle w:val="Normal"/>
        <w:tabs>
          <w:tab w:val="clear" w:pos="720"/>
          <w:tab w:val="left" w:pos="0" w:leader="none"/>
        </w:tabs>
        <w:ind w:left="0" w:right="425" w:firstLine="12"/>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t>Συμμετέχοντας στη διοργάνωση έχετε τη μοναδική ευκαιρία:</w:t>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r>
    </w:p>
    <w:p>
      <w:pPr>
        <w:pStyle w:val="Normal"/>
        <w:numPr>
          <w:ilvl w:val="0"/>
          <w:numId w:val="1"/>
        </w:numPr>
        <w:tabs>
          <w:tab w:val="clear" w:pos="720"/>
          <w:tab w:val="left" w:pos="0" w:leader="none"/>
        </w:tabs>
        <w:spacing w:lineRule="auto" w:line="360"/>
        <w:ind w:left="0" w:right="425" w:firstLine="153"/>
        <w:jc w:val="both"/>
        <w:rPr>
          <w:rFonts w:ascii="Century Gothic" w:hAnsi="Century Gothic" w:cs="Arial"/>
          <w:color w:val="000000"/>
          <w:sz w:val="22"/>
          <w:szCs w:val="22"/>
        </w:rPr>
      </w:pPr>
      <w:r>
        <w:rPr>
          <w:rFonts w:cs="Arial" w:ascii="Century Gothic" w:hAnsi="Century Gothic"/>
          <w:color w:val="000000"/>
          <w:sz w:val="22"/>
          <w:szCs w:val="22"/>
        </w:rPr>
        <w:t xml:space="preserve">Να συναντηθείτε με εκπροσώπους Ξενοδοχείων, Super Market, Delicatessen,  </w:t>
      </w:r>
    </w:p>
    <w:p>
      <w:pPr>
        <w:pStyle w:val="Normal"/>
        <w:tabs>
          <w:tab w:val="clear" w:pos="720"/>
          <w:tab w:val="left" w:pos="0" w:leader="none"/>
        </w:tabs>
        <w:spacing w:lineRule="auto" w:line="360"/>
        <w:ind w:left="0" w:right="425" w:hanging="0"/>
        <w:jc w:val="both"/>
        <w:rPr>
          <w:rFonts w:ascii="Century Gothic" w:hAnsi="Century Gothic" w:cs="Arial"/>
          <w:color w:val="000000"/>
          <w:sz w:val="22"/>
          <w:szCs w:val="22"/>
        </w:rPr>
      </w:pPr>
      <w:r>
        <w:rPr>
          <w:rFonts w:cs="Arial" w:ascii="Century Gothic" w:hAnsi="Century Gothic"/>
          <w:color w:val="000000"/>
          <w:sz w:val="22"/>
          <w:szCs w:val="22"/>
        </w:rPr>
        <w:t xml:space="preserve">         </w:t>
      </w:r>
      <w:r>
        <w:rPr>
          <w:rFonts w:cs="Arial" w:ascii="Century Gothic" w:hAnsi="Century Gothic"/>
          <w:color w:val="000000"/>
          <w:sz w:val="22"/>
          <w:szCs w:val="22"/>
        </w:rPr>
        <w:t>Εστιατορίων και Δικτύων Διανομής Τροφίμων από όλη τη χώρα</w:t>
      </w:r>
    </w:p>
    <w:p>
      <w:pPr>
        <w:pStyle w:val="Normal"/>
        <w:numPr>
          <w:ilvl w:val="0"/>
          <w:numId w:val="1"/>
        </w:numPr>
        <w:tabs>
          <w:tab w:val="clear" w:pos="720"/>
          <w:tab w:val="left" w:pos="0" w:leader="none"/>
        </w:tabs>
        <w:spacing w:lineRule="auto" w:line="360"/>
        <w:ind w:left="0" w:right="425" w:firstLine="153"/>
        <w:jc w:val="both"/>
        <w:rPr>
          <w:rFonts w:ascii="Century Gothic" w:hAnsi="Century Gothic" w:cs="Arial"/>
          <w:color w:val="000000"/>
          <w:sz w:val="22"/>
          <w:szCs w:val="22"/>
        </w:rPr>
      </w:pPr>
      <w:r>
        <w:rPr>
          <w:rFonts w:cs="Arial" w:ascii="Century Gothic" w:hAnsi="Century Gothic"/>
          <w:color w:val="000000"/>
          <w:sz w:val="22"/>
          <w:szCs w:val="22"/>
        </w:rPr>
        <w:t>Να συζητήσετε μαζί τους για τη δυνατότητα απευθείας συνεργασίας</w:t>
      </w:r>
    </w:p>
    <w:p>
      <w:pPr>
        <w:pStyle w:val="Normal"/>
        <w:numPr>
          <w:ilvl w:val="0"/>
          <w:numId w:val="1"/>
        </w:numPr>
        <w:tabs>
          <w:tab w:val="clear" w:pos="720"/>
          <w:tab w:val="left" w:pos="0" w:leader="none"/>
        </w:tabs>
        <w:spacing w:lineRule="auto" w:line="360"/>
        <w:ind w:left="0" w:right="425" w:firstLine="153"/>
        <w:jc w:val="both"/>
        <w:rPr>
          <w:rFonts w:ascii="Century Gothic" w:hAnsi="Century Gothic" w:cs="Arial"/>
          <w:color w:val="000000"/>
          <w:sz w:val="22"/>
          <w:szCs w:val="22"/>
        </w:rPr>
      </w:pPr>
      <w:r>
        <w:rPr>
          <w:rFonts w:cs="Arial" w:ascii="Century Gothic" w:hAnsi="Century Gothic"/>
          <w:color w:val="000000"/>
          <w:sz w:val="22"/>
          <w:szCs w:val="22"/>
        </w:rPr>
        <w:t xml:space="preserve">Να γνωρίσετε σε νέους, πιθανούς αγοραστές τα προϊόντα σας </w:t>
      </w:r>
    </w:p>
    <w:p>
      <w:pPr>
        <w:pStyle w:val="Normal"/>
        <w:tabs>
          <w:tab w:val="clear" w:pos="720"/>
          <w:tab w:val="left" w:pos="0" w:leader="none"/>
        </w:tabs>
        <w:ind w:left="0" w:right="425" w:firstLine="153"/>
        <w:rPr>
          <w:rFonts w:ascii="Century Gothic" w:hAnsi="Century Gothic" w:cs="Arial"/>
          <w:b/>
          <w:b/>
          <w:bCs/>
          <w:color w:val="000000"/>
          <w:sz w:val="22"/>
          <w:szCs w:val="22"/>
        </w:rPr>
      </w:pPr>
      <w:r>
        <w:rPr>
          <w:rFonts w:cs="Arial" w:ascii="Century Gothic" w:hAnsi="Century Gothic"/>
          <w:b/>
          <w:bCs/>
          <w:color w:val="000000"/>
          <w:sz w:val="22"/>
          <w:szCs w:val="22"/>
        </w:rPr>
      </w:r>
    </w:p>
    <w:p>
      <w:pPr>
        <w:pStyle w:val="Normal"/>
        <w:tabs>
          <w:tab w:val="clear" w:pos="720"/>
          <w:tab w:val="left" w:pos="0" w:leader="none"/>
        </w:tabs>
        <w:ind w:left="0" w:right="425" w:hanging="0"/>
        <w:rPr>
          <w:rFonts w:ascii="Century Gothic" w:hAnsi="Century Gothic" w:cs="Arial"/>
          <w:b/>
          <w:b/>
          <w:bCs/>
          <w:color w:val="000000"/>
          <w:sz w:val="22"/>
          <w:szCs w:val="22"/>
        </w:rPr>
      </w:pPr>
      <w:r>
        <w:rPr>
          <w:rFonts w:cs="Arial" w:ascii="Century Gothic" w:hAnsi="Century Gothic"/>
          <w:b/>
          <w:bCs/>
          <w:color w:val="000000"/>
          <w:sz w:val="22"/>
          <w:szCs w:val="22"/>
        </w:rPr>
        <w:t xml:space="preserve">Το ΠΑΓΚΡΗΤΙΟ FORUM - ΑΘΗΝΑ περιλαμβάνει προκαθορισμένες </w:t>
      </w:r>
      <w:r>
        <w:rPr>
          <w:rFonts w:cs="Arial" w:ascii="Century Gothic" w:hAnsi="Century Gothic"/>
          <w:b/>
          <w:bCs/>
          <w:color w:val="000000"/>
          <w:sz w:val="22"/>
          <w:szCs w:val="22"/>
          <w:u w:val="single"/>
        </w:rPr>
        <w:t>ΔΩΡΕΑΝ</w:t>
      </w:r>
      <w:r>
        <w:rPr>
          <w:rFonts w:cs="Arial" w:ascii="Century Gothic" w:hAnsi="Century Gothic"/>
          <w:b/>
          <w:bCs/>
          <w:color w:val="000000"/>
          <w:sz w:val="22"/>
          <w:szCs w:val="22"/>
        </w:rPr>
        <w:t xml:space="preserve"> ημίωρες συναντήσεις (Β2Β) μεταξύ των δύο πλευρών, σε ειδικά διαμορφωμένους χώρους, καθώς και παράλληλες δράσεις για γνωριμία με τα κρητικά προϊόντα. </w:t>
      </w:r>
    </w:p>
    <w:p>
      <w:pPr>
        <w:pStyle w:val="Normal"/>
        <w:tabs>
          <w:tab w:val="clear" w:pos="720"/>
          <w:tab w:val="left" w:pos="0" w:leader="none"/>
        </w:tabs>
        <w:ind w:left="0" w:right="425" w:firstLine="153"/>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t xml:space="preserve">Το κορυφαίο επιχειρηματικό γεγονός διοργανώνει το Υφυπουργείο Αθλητισμού σε συνεργασία με τα τέσσερα Επιμελητήρια της Κρήτης και πραγματοποιείται με την υποστήριξη της Πανελλήνιας Ομοσπονδίας Διευθυντών Ξενοδοχείων,  υπό την αιγίδα της Κεντρικής Ένωσης Επιμελητηρίων (ΚΕΕΕ) και της Περιφέρειας Κρήτης. </w:t>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r>
    </w:p>
    <w:p>
      <w:pPr>
        <w:pStyle w:val="Normal"/>
        <w:tabs>
          <w:tab w:val="clear" w:pos="720"/>
          <w:tab w:val="left" w:pos="0" w:leader="none"/>
        </w:tabs>
        <w:ind w:left="0" w:right="425" w:firstLine="12"/>
        <w:jc w:val="both"/>
        <w:rPr>
          <w:rFonts w:ascii="Century Gothic" w:hAnsi="Century Gothic" w:cs="Arial"/>
          <w:color w:val="000000"/>
          <w:sz w:val="22"/>
          <w:szCs w:val="22"/>
        </w:rPr>
      </w:pPr>
      <w:r>
        <w:rPr>
          <w:rFonts w:cs="Arial" w:ascii="Century Gothic" w:hAnsi="Century Gothic"/>
          <w:color w:val="000000"/>
          <w:sz w:val="22"/>
          <w:szCs w:val="22"/>
        </w:rPr>
        <w:t>Στόχος των διοργανωτών είναι η διασύνδεση της Κρητικής διατροφής με την ευζωία, τον αθλητισμό και τον αθλητικό Τουρισμό.</w:t>
      </w:r>
    </w:p>
    <w:p>
      <w:pPr>
        <w:pStyle w:val="Normal"/>
        <w:tabs>
          <w:tab w:val="clear" w:pos="720"/>
          <w:tab w:val="left" w:pos="0" w:leader="none"/>
        </w:tabs>
        <w:ind w:left="0" w:right="425" w:firstLine="12"/>
        <w:jc w:val="both"/>
        <w:rPr>
          <w:rFonts w:ascii="Century Gothic" w:hAnsi="Century Gothic" w:cs="Arial"/>
          <w:b/>
          <w:b/>
          <w:bCs/>
          <w:color w:val="002060"/>
          <w:sz w:val="22"/>
          <w:szCs w:val="22"/>
        </w:rPr>
      </w:pPr>
      <w:r>
        <w:rPr>
          <w:rFonts w:cs="Arial" w:ascii="Century Gothic" w:hAnsi="Century Gothic"/>
          <w:b/>
          <w:bCs/>
          <w:color w:val="002060"/>
          <w:sz w:val="22"/>
          <w:szCs w:val="22"/>
        </w:rPr>
      </w:r>
    </w:p>
    <w:p>
      <w:pPr>
        <w:pStyle w:val="Normal"/>
        <w:shd w:val="clear" w:color="auto" w:fill="FBE4D5"/>
        <w:tabs>
          <w:tab w:val="clear" w:pos="720"/>
          <w:tab w:val="left" w:pos="0" w:leader="none"/>
        </w:tabs>
        <w:ind w:left="0" w:right="425" w:hanging="0"/>
        <w:jc w:val="both"/>
        <w:rPr>
          <w:rFonts w:ascii="Century Gothic" w:hAnsi="Century Gothic" w:cs="Arial"/>
          <w:b/>
          <w:b/>
          <w:bCs/>
          <w:color w:val="002060"/>
          <w:szCs w:val="28"/>
        </w:rPr>
      </w:pPr>
      <w:r>
        <w:rPr>
          <w:rFonts w:cs="Arial" w:ascii="Century Gothic" w:hAnsi="Century Gothic"/>
          <w:b/>
          <w:bCs/>
          <w:color w:val="002060"/>
          <w:szCs w:val="28"/>
        </w:rPr>
        <w:t xml:space="preserve">ΔΗΛΩΣΤΕ ΣΥΜΜΕΤΟΧΗ </w:t>
      </w:r>
    </w:p>
    <w:p>
      <w:pPr>
        <w:pStyle w:val="Normal"/>
        <w:shd w:val="clear" w:color="auto" w:fill="FBE4D5" w:themeFill="accent2" w:themeFillTint="33"/>
        <w:tabs>
          <w:tab w:val="clear" w:pos="720"/>
          <w:tab w:val="left" w:pos="0" w:leader="none"/>
        </w:tabs>
        <w:ind w:left="0" w:hanging="0"/>
        <w:rPr/>
      </w:pPr>
      <w:r>
        <w:rPr>
          <w:rFonts w:cs="Arial" w:ascii="Century Gothic" w:hAnsi="Century Gothic"/>
          <w:b/>
          <w:bCs/>
          <w:color w:val="000000"/>
          <w:sz w:val="22"/>
          <w:szCs w:val="22"/>
        </w:rPr>
        <w:t xml:space="preserve">Η συμμετοχή είναι </w:t>
      </w:r>
      <w:r>
        <w:rPr>
          <w:rFonts w:cs="Arial" w:ascii="Century Gothic" w:hAnsi="Century Gothic"/>
          <w:b/>
          <w:bCs/>
          <w:color w:val="000000"/>
          <w:sz w:val="22"/>
          <w:szCs w:val="22"/>
          <w:u w:val="single"/>
        </w:rPr>
        <w:t>ΔΩΡΕΑΝ</w:t>
      </w:r>
      <w:r>
        <w:rPr>
          <w:rFonts w:cs="Arial" w:ascii="Century Gothic" w:hAnsi="Century Gothic"/>
          <w:b/>
          <w:bCs/>
          <w:color w:val="000000"/>
          <w:sz w:val="22"/>
          <w:szCs w:val="22"/>
        </w:rPr>
        <w:t xml:space="preserve">, αλλά απαιτείται η συμπλήρωση σχετικής αίτησης </w:t>
      </w:r>
      <w:r>
        <w:rPr>
          <w:rFonts w:cs="Arial" w:ascii="Century Gothic" w:hAnsi="Century Gothic"/>
          <w:b/>
          <w:color w:val="000000"/>
        </w:rPr>
        <w:t xml:space="preserve">στον σύνδεσμο:  </w:t>
      </w:r>
      <w:hyperlink r:id="rId3">
        <w:r>
          <w:rPr>
            <w:rFonts w:cs="Arial" w:ascii="Century Gothic" w:hAnsi="Century Gothic"/>
            <w:b/>
            <w:bCs/>
            <w:color w:val="0000FF"/>
            <w:u w:val="single"/>
          </w:rPr>
          <w:t>https://aitiseis.ebeh.gr/pagkritio-athina-2023</w:t>
        </w:r>
      </w:hyperlink>
      <w:r>
        <w:rPr>
          <w:rFonts w:cs="Arial" w:ascii="Century Gothic" w:hAnsi="Century Gothic"/>
          <w:b/>
          <w:bCs/>
          <w:color w:val="0000FF"/>
          <w:u w:val="single"/>
        </w:rPr>
        <w:t xml:space="preserve"> </w:t>
      </w:r>
      <w:r>
        <w:rPr>
          <w:rFonts w:cs="Arial" w:ascii="Century Gothic" w:hAnsi="Century Gothic"/>
          <w:b/>
          <w:bCs/>
          <w:color w:val="000000"/>
          <w:sz w:val="22"/>
          <w:szCs w:val="22"/>
        </w:rPr>
        <w:t xml:space="preserve"> μέχρι τη Δευτέρα 16 Ιανουαρίου 2023  ή  εναλλακτικά </w:t>
      </w:r>
      <w:r>
        <w:rPr>
          <w:rFonts w:cs="Arial" w:ascii="Verdana" w:hAnsi="Verdana"/>
          <w:bCs/>
        </w:rPr>
        <w:t>στο Επιμελητήριο της Περιφερειακής Ενότητας στην οποία ανήκουν, ως εξής:</w:t>
      </w:r>
    </w:p>
    <w:p>
      <w:pPr>
        <w:pStyle w:val="Normal"/>
        <w:tabs>
          <w:tab w:val="clear" w:pos="720"/>
          <w:tab w:val="left" w:pos="0" w:leader="none"/>
        </w:tabs>
        <w:ind w:right="20" w:hanging="0"/>
        <w:rPr>
          <w:rFonts w:cs="Arial"/>
          <w:b/>
          <w:b/>
        </w:rPr>
      </w:pPr>
      <w:r>
        <w:rPr>
          <w:rFonts w:cs="Arial"/>
          <w:b/>
        </w:rPr>
      </w:r>
    </w:p>
    <w:p>
      <w:pPr>
        <w:pStyle w:val="Normal"/>
        <w:tabs>
          <w:tab w:val="clear" w:pos="720"/>
          <w:tab w:val="left" w:pos="0" w:leader="none"/>
        </w:tabs>
        <w:ind w:right="20" w:hanging="0"/>
        <w:rPr>
          <w:rFonts w:cs="Arial"/>
          <w:bCs/>
          <w:lang w:val="en-US"/>
        </w:rPr>
      </w:pPr>
      <w:r>
        <w:rPr>
          <w:rFonts w:cs="Arial"/>
          <w:bCs/>
          <w:lang w:val="en-US"/>
        </w:rPr>
      </w:r>
    </w:p>
    <w:p>
      <w:pPr>
        <w:pStyle w:val="Normal"/>
        <w:tabs>
          <w:tab w:val="clear" w:pos="720"/>
          <w:tab w:val="left" w:pos="0" w:leader="none"/>
        </w:tabs>
        <w:ind w:right="20" w:hanging="0"/>
        <w:rPr/>
      </w:pPr>
      <w:r>
        <w:rPr>
          <w:rFonts w:cs="Arial"/>
          <w:b/>
        </w:rPr>
        <w:t>Επιμελητήριο Λασιθίου</w:t>
      </w:r>
      <w:r>
        <w:rPr>
          <w:rFonts w:cs="Arial"/>
          <w:bCs/>
        </w:rPr>
        <w:t xml:space="preserve">: </w:t>
      </w:r>
    </w:p>
    <w:p>
      <w:pPr>
        <w:pStyle w:val="Normal"/>
        <w:tabs>
          <w:tab w:val="clear" w:pos="720"/>
          <w:tab w:val="left" w:pos="0" w:leader="none"/>
        </w:tabs>
        <w:ind w:right="20" w:hanging="0"/>
        <w:rPr/>
      </w:pPr>
      <w:r>
        <w:rPr>
          <w:rFonts w:cs="Arial"/>
          <w:bCs/>
        </w:rPr>
        <w:t>Υπεύθυνη αιτήσεων κα Μαρία Δαγαλάκη                                                                                                                                           τηλ:</w:t>
      </w:r>
      <w:r>
        <w:rPr/>
        <w:t xml:space="preserve"> 2841022231  εσωτ. 1 </w:t>
      </w:r>
      <w:r>
        <w:rPr>
          <w:rFonts w:cs="Arial"/>
          <w:bCs/>
        </w:rPr>
        <w:t xml:space="preserve"> e-mail: </w:t>
      </w:r>
      <w:hyperlink r:id="rId4">
        <w:r>
          <w:rPr/>
          <w:t>mdagalaki@epimlas.gr</w:t>
        </w:r>
      </w:hyperlink>
      <w:r>
        <w:rPr/>
        <w:t xml:space="preserve"> </w:t>
      </w:r>
    </w:p>
    <w:p>
      <w:pPr>
        <w:pStyle w:val="Normal"/>
        <w:tabs>
          <w:tab w:val="clear" w:pos="720"/>
          <w:tab w:val="left" w:pos="0" w:leader="none"/>
        </w:tabs>
        <w:ind w:right="20" w:hanging="0"/>
        <w:rPr/>
      </w:pPr>
      <w:r>
        <w:rPr/>
      </w:r>
    </w:p>
    <w:p>
      <w:pPr>
        <w:pStyle w:val="Normal"/>
        <w:tabs>
          <w:tab w:val="clear" w:pos="720"/>
          <w:tab w:val="left" w:pos="0" w:leader="none"/>
        </w:tabs>
        <w:ind w:right="20" w:hanging="0"/>
        <w:rPr/>
      </w:pPr>
      <w:r>
        <w:rPr/>
        <w:t xml:space="preserve">Οργανωτικά υπεύθυνη  Επιμελητηρίου Λασιθίου :κα Ειρήνη Γκερεδάκη  </w:t>
      </w:r>
      <w:hyperlink r:id="rId5">
        <w:r>
          <w:rPr/>
          <w:t>manager@epimlas.gr</w:t>
        </w:r>
      </w:hyperlink>
      <w:r>
        <w:rPr/>
        <w:t xml:space="preserve">    </w:t>
      </w:r>
    </w:p>
    <w:p>
      <w:pPr>
        <w:pStyle w:val="Normal"/>
        <w:tabs>
          <w:tab w:val="clear" w:pos="720"/>
          <w:tab w:val="left" w:pos="0" w:leader="none"/>
        </w:tabs>
        <w:ind w:left="0" w:right="27" w:hanging="0"/>
        <w:rPr>
          <w:rFonts w:ascii="Century Gothic" w:hAnsi="Century Gothic" w:cs="Arial"/>
          <w:b/>
          <w:b/>
          <w:bCs/>
          <w:color w:val="000000"/>
        </w:rPr>
      </w:pPr>
      <w:r>
        <w:rPr>
          <w:rFonts w:cs="Arial" w:ascii="Century Gothic" w:hAnsi="Century Gothic"/>
          <w:b/>
          <w:bCs/>
          <w:color w:val="000000"/>
        </w:rPr>
      </w:r>
    </w:p>
    <w:p>
      <w:pPr>
        <w:pStyle w:val="Normal"/>
        <w:tabs>
          <w:tab w:val="clear" w:pos="720"/>
          <w:tab w:val="left" w:pos="0" w:leader="none"/>
        </w:tabs>
        <w:ind w:left="0" w:right="27" w:hanging="0"/>
        <w:rPr>
          <w:rFonts w:ascii="Century Gothic" w:hAnsi="Century Gothic" w:cs="Arial"/>
          <w:b/>
          <w:b/>
          <w:bCs/>
          <w:color w:val="000000"/>
        </w:rPr>
      </w:pPr>
      <w:r>
        <w:rPr>
          <w:rFonts w:cs="Arial" w:ascii="Century Gothic" w:hAnsi="Century Gothic"/>
          <w:b/>
          <w:bCs/>
          <w:color w:val="000000"/>
        </w:rPr>
        <w:t>Για περισσότερες πληροφορίες οι ενδιαφερόμενοι μπορούν να απευθύνονται στην</w:t>
      </w:r>
    </w:p>
    <w:p>
      <w:pPr>
        <w:pStyle w:val="Normal"/>
        <w:tabs>
          <w:tab w:val="clear" w:pos="720"/>
          <w:tab w:val="left" w:pos="0" w:leader="none"/>
        </w:tabs>
        <w:ind w:left="0" w:right="27" w:hanging="0"/>
        <w:rPr>
          <w:rFonts w:ascii="Century Gothic" w:hAnsi="Century Gothic" w:cs="Arial"/>
          <w:b/>
          <w:b/>
          <w:bCs/>
          <w:color w:val="000000"/>
        </w:rPr>
      </w:pPr>
      <w:r>
        <w:rPr>
          <w:rFonts w:cs="Arial" w:ascii="Century Gothic" w:hAnsi="Century Gothic"/>
          <w:b/>
          <w:bCs/>
          <w:color w:val="000000"/>
        </w:rPr>
        <w:t>Υπεύθυνη του 2ο ΠΑΓΚΡΗΤΙΟ FORUM-ΑΘΗΝΑ κα Λένα Στεφανουδάκη τηλ: 2810 247034, stefanoudaki@ebeh.gr</w:t>
      </w:r>
    </w:p>
    <w:p>
      <w:pPr>
        <w:pStyle w:val="Normal"/>
        <w:tabs>
          <w:tab w:val="clear" w:pos="720"/>
          <w:tab w:val="left" w:pos="0" w:leader="none"/>
        </w:tabs>
        <w:ind w:left="0" w:right="27" w:hanging="0"/>
        <w:rPr>
          <w:rFonts w:ascii="Century Gothic" w:hAnsi="Century Gothic" w:cs="Arial"/>
          <w:b/>
          <w:b/>
          <w:bCs/>
          <w:color w:val="000000"/>
        </w:rPr>
      </w:pPr>
      <w:r>
        <w:rPr>
          <w:rFonts w:cs="Arial" w:ascii="Century Gothic" w:hAnsi="Century Gothic"/>
          <w:b/>
          <w:bCs/>
          <w:color w:val="000000"/>
        </w:rPr>
      </w:r>
    </w:p>
    <w:p>
      <w:pPr>
        <w:pStyle w:val="Normal"/>
        <w:tabs>
          <w:tab w:val="clear" w:pos="720"/>
          <w:tab w:val="left" w:pos="0" w:leader="none"/>
        </w:tabs>
        <w:ind w:left="0" w:right="27" w:hanging="0"/>
        <w:rPr>
          <w:rFonts w:ascii="Century Gothic" w:hAnsi="Century Gothic" w:cs="Arial"/>
          <w:b/>
          <w:b/>
          <w:bCs/>
          <w:color w:val="000000"/>
        </w:rPr>
      </w:pPr>
      <w:r>
        <w:rPr>
          <w:rFonts w:cs="Arial" w:ascii="Century Gothic" w:hAnsi="Century Gothic"/>
          <w:b/>
          <w:bCs/>
          <w:color w:val="000000"/>
        </w:rPr>
      </w:r>
    </w:p>
    <w:p>
      <w:pPr>
        <w:pStyle w:val="Normal"/>
        <w:tabs>
          <w:tab w:val="clear" w:pos="720"/>
          <w:tab w:val="left" w:pos="0" w:leader="none"/>
        </w:tabs>
        <w:ind w:left="0" w:right="425" w:firstLine="153"/>
        <w:rPr>
          <w:rFonts w:ascii="Century Gothic" w:hAnsi="Century Gothic" w:cs="Arial"/>
          <w:color w:val="000000"/>
        </w:rPr>
      </w:pPr>
      <w:r>
        <w:rPr>
          <w:rFonts w:cs="Arial" w:ascii="Century Gothic" w:hAnsi="Century Gothic"/>
          <w:color w:val="000000"/>
        </w:rPr>
      </w:r>
    </w:p>
    <w:p>
      <w:pPr>
        <w:pStyle w:val="Normal"/>
        <w:shd w:val="clear" w:color="auto" w:fill="FBE4D5"/>
        <w:tabs>
          <w:tab w:val="clear" w:pos="720"/>
          <w:tab w:val="left" w:pos="0" w:leader="none"/>
        </w:tabs>
        <w:ind w:left="0" w:right="425" w:firstLine="142"/>
        <w:rPr>
          <w:rFonts w:ascii="Century Gothic" w:hAnsi="Century Gothic" w:cs="Arial"/>
          <w:b/>
          <w:b/>
          <w:bCs/>
          <w:color w:val="002060"/>
          <w:sz w:val="20"/>
          <w:szCs w:val="20"/>
          <w:u w:val="single"/>
        </w:rPr>
      </w:pPr>
      <w:r>
        <w:rPr>
          <w:rFonts w:cs="Arial" w:ascii="Century Gothic" w:hAnsi="Century Gothic"/>
          <w:b/>
          <w:bCs/>
          <w:color w:val="002060"/>
          <w:sz w:val="20"/>
          <w:szCs w:val="20"/>
          <w:u w:val="single"/>
        </w:rPr>
        <w:t>ΙΣΤΟΡΙΚΟ ΣΗΜΕΙΩΜΑ</w:t>
      </w:r>
    </w:p>
    <w:p>
      <w:pPr>
        <w:pStyle w:val="Normal"/>
        <w:shd w:val="clear" w:color="auto" w:fill="FBE4D5"/>
        <w:tabs>
          <w:tab w:val="clear" w:pos="720"/>
          <w:tab w:val="left" w:pos="0" w:leader="none"/>
        </w:tabs>
        <w:ind w:left="0" w:right="425" w:firstLine="284"/>
        <w:rPr>
          <w:rFonts w:ascii="Century Gothic" w:hAnsi="Century Gothic" w:cs="Arial"/>
          <w:b/>
          <w:b/>
          <w:bCs/>
          <w:color w:val="002060"/>
          <w:sz w:val="18"/>
          <w:szCs w:val="18"/>
          <w:u w:val="single"/>
        </w:rPr>
      </w:pPr>
      <w:r>
        <w:rPr>
          <w:rFonts w:cs="Arial" w:ascii="Century Gothic" w:hAnsi="Century Gothic"/>
          <w:b/>
          <w:bCs/>
          <w:color w:val="002060"/>
          <w:sz w:val="18"/>
          <w:szCs w:val="18"/>
          <w:u w:val="single"/>
        </w:rPr>
      </w:r>
    </w:p>
    <w:p>
      <w:pPr>
        <w:pStyle w:val="Normal"/>
        <w:shd w:val="clear" w:color="auto" w:fill="FBE4D5"/>
        <w:tabs>
          <w:tab w:val="clear" w:pos="720"/>
          <w:tab w:val="left" w:pos="0" w:leader="none"/>
        </w:tabs>
        <w:ind w:left="0" w:right="425" w:firstLine="284"/>
        <w:rPr>
          <w:rFonts w:ascii="Century Gothic" w:hAnsi="Century Gothic" w:cs="Arial"/>
          <w:b/>
          <w:b/>
          <w:bCs/>
          <w:color w:val="002060"/>
          <w:sz w:val="18"/>
          <w:szCs w:val="18"/>
        </w:rPr>
      </w:pPr>
      <w:r>
        <w:rPr>
          <w:rFonts w:cs="Arial" w:ascii="Century Gothic" w:hAnsi="Century Gothic"/>
          <w:b/>
          <w:bCs/>
          <w:color w:val="002060"/>
          <w:sz w:val="18"/>
          <w:szCs w:val="18"/>
        </w:rPr>
        <w:t>ΚΡΗΤΗ</w:t>
      </w:r>
    </w:p>
    <w:p>
      <w:pPr>
        <w:pStyle w:val="Normal"/>
        <w:numPr>
          <w:ilvl w:val="0"/>
          <w:numId w:val="1"/>
        </w:numPr>
        <w:shd w:val="clear" w:color="auto" w:fill="FBE4D5"/>
        <w:tabs>
          <w:tab w:val="clear" w:pos="720"/>
          <w:tab w:val="left" w:pos="0" w:leader="none"/>
        </w:tabs>
        <w:spacing w:lineRule="auto" w:line="360"/>
        <w:ind w:left="0" w:right="425" w:firstLine="284"/>
        <w:jc w:val="both"/>
        <w:rPr>
          <w:rFonts w:ascii="Century Gothic" w:hAnsi="Century Gothic" w:cs="Arial"/>
          <w:color w:val="002060"/>
          <w:sz w:val="18"/>
          <w:szCs w:val="18"/>
        </w:rPr>
      </w:pPr>
      <w:r>
        <w:rPr>
          <w:rFonts w:cs="Arial" w:ascii="Century Gothic" w:hAnsi="Century Gothic"/>
          <w:color w:val="002060"/>
          <w:sz w:val="18"/>
          <w:szCs w:val="18"/>
        </w:rPr>
        <w:t xml:space="preserve">Το ΠΑΓΚΡΗΤΙΟ </w:t>
      </w:r>
      <w:bookmarkStart w:id="1" w:name="_Hlk119926799"/>
      <w:r>
        <w:rPr>
          <w:rFonts w:cs="Arial" w:ascii="Century Gothic" w:hAnsi="Century Gothic"/>
          <w:color w:val="002060"/>
          <w:sz w:val="18"/>
          <w:szCs w:val="18"/>
        </w:rPr>
        <w:t>FORUM</w:t>
      </w:r>
      <w:bookmarkEnd w:id="1"/>
      <w:r>
        <w:rPr>
          <w:rFonts w:cs="Arial" w:ascii="Century Gothic" w:hAnsi="Century Gothic"/>
          <w:color w:val="002060"/>
          <w:sz w:val="18"/>
          <w:szCs w:val="18"/>
        </w:rPr>
        <w:t xml:space="preserve"> ΠΡΟΩΘΗΣΗΣ ΚΡΗΤΙΚΩΝ ΠΡΟΪΟΝΤΩΝ ΣΤΑ ΞΕΝΟΔΟΧΕΙΑ ΚΑΙ ΤΑ ΔΙΚΤΥΑ ΔΙΑΝΟΜΗΣ - SUPER MARKET διοργάνωσε για πρώτη φορά το 2012 το Επιμελητήριο Ηρακλείου, σε μια προσπάθεια  γνωριμίας και συνεργασίας παραγωγών και ξενοδόχων της Κρήτης.</w:t>
      </w:r>
    </w:p>
    <w:p>
      <w:pPr>
        <w:pStyle w:val="Normal"/>
        <w:numPr>
          <w:ilvl w:val="0"/>
          <w:numId w:val="1"/>
        </w:numPr>
        <w:shd w:val="clear" w:color="auto" w:fill="FBE4D5"/>
        <w:tabs>
          <w:tab w:val="clear" w:pos="720"/>
          <w:tab w:val="left" w:pos="0" w:leader="none"/>
        </w:tabs>
        <w:spacing w:lineRule="auto" w:line="360"/>
        <w:ind w:left="0" w:right="425" w:firstLine="284"/>
        <w:jc w:val="both"/>
        <w:rPr>
          <w:rFonts w:ascii="Century Gothic" w:hAnsi="Century Gothic" w:cs="Arial"/>
          <w:color w:val="002060"/>
          <w:sz w:val="18"/>
          <w:szCs w:val="18"/>
        </w:rPr>
      </w:pPr>
      <w:r>
        <w:rPr>
          <w:rFonts w:cs="Arial" w:ascii="Century Gothic" w:hAnsi="Century Gothic"/>
          <w:color w:val="002060"/>
          <w:sz w:val="18"/>
          <w:szCs w:val="18"/>
        </w:rPr>
        <w:t>Από την πρώτη χρονιά η αποδοχή του εγχειρήματος ήταν μεγάλη με αποτέλεσμα ν’ αποκτήσει γρήγορα Παγκρήτιο χαρακτήρα, με τη συμμετοχή  παραγωγών &amp; επιχειρήσεων απ’ όλη την Κρήτη και να εξελιχθεί  σταδιακά σε πραγματική ευκαιρία διασύνδεσης του Πρωτογενούς με τον Τριτογενή τομέα της τοπικής οικονομία.</w:t>
      </w:r>
    </w:p>
    <w:p>
      <w:pPr>
        <w:pStyle w:val="Normal"/>
        <w:numPr>
          <w:ilvl w:val="0"/>
          <w:numId w:val="1"/>
        </w:numPr>
        <w:shd w:val="clear" w:color="auto" w:fill="FBE4D5"/>
        <w:tabs>
          <w:tab w:val="clear" w:pos="720"/>
          <w:tab w:val="left" w:pos="0" w:leader="none"/>
        </w:tabs>
        <w:spacing w:lineRule="auto" w:line="360"/>
        <w:ind w:left="0" w:right="425" w:firstLine="284"/>
        <w:jc w:val="both"/>
        <w:rPr>
          <w:rFonts w:ascii="Century Gothic" w:hAnsi="Century Gothic" w:cs="Arial"/>
          <w:color w:val="002060"/>
          <w:sz w:val="18"/>
          <w:szCs w:val="18"/>
        </w:rPr>
      </w:pPr>
      <w:r>
        <w:rPr>
          <w:rFonts w:cs="Arial" w:ascii="Century Gothic" w:hAnsi="Century Gothic"/>
          <w:color w:val="002060"/>
          <w:sz w:val="18"/>
          <w:szCs w:val="18"/>
        </w:rPr>
        <w:t>Έδωσε τη δυνατότητα στους ξενοδόχους της Κρήτης να προμηθευτούν, χωρίς μεσάζοντες, τα αγροτικά προϊόντα που χρειάζονται κατά την τουριστική περίοδο και στους παραγωγούς της Κρήτης ν’  αποκτήσουν σταθερές συνεργασίες.</w:t>
      </w:r>
    </w:p>
    <w:p>
      <w:pPr>
        <w:pStyle w:val="Normal"/>
        <w:numPr>
          <w:ilvl w:val="0"/>
          <w:numId w:val="1"/>
        </w:numPr>
        <w:shd w:val="clear" w:color="auto" w:fill="FBE4D5"/>
        <w:tabs>
          <w:tab w:val="clear" w:pos="720"/>
          <w:tab w:val="left" w:pos="0" w:leader="none"/>
        </w:tabs>
        <w:spacing w:lineRule="auto" w:line="360"/>
        <w:ind w:left="0" w:right="425" w:firstLine="284"/>
        <w:jc w:val="both"/>
        <w:rPr>
          <w:rFonts w:ascii="Century Gothic" w:hAnsi="Century Gothic" w:cs="Arial"/>
          <w:color w:val="002060"/>
          <w:sz w:val="18"/>
          <w:szCs w:val="18"/>
        </w:rPr>
      </w:pPr>
      <w:r>
        <w:rPr>
          <w:rFonts w:cs="Arial" w:ascii="Century Gothic" w:hAnsi="Century Gothic"/>
          <w:color w:val="002060"/>
          <w:sz w:val="18"/>
          <w:szCs w:val="18"/>
        </w:rPr>
        <w:t xml:space="preserve">Πρόκειται για έναν θεσμό μοναδικό για τα ελληνικά δεδομένα,  για τον οποίο το Επιμελητήριο Ηρακλείου απέσπασε στην Μπρατισλάβα της Σλοβακίας το ευρωπαϊκό βραβείο στην κατηγορία «Special Μentions and Grand Jury Prize» 2017. </w:t>
      </w:r>
    </w:p>
    <w:p>
      <w:pPr>
        <w:pStyle w:val="Normal"/>
        <w:numPr>
          <w:ilvl w:val="0"/>
          <w:numId w:val="1"/>
        </w:numPr>
        <w:shd w:val="clear" w:color="auto" w:fill="FBE4D5"/>
        <w:tabs>
          <w:tab w:val="clear" w:pos="720"/>
          <w:tab w:val="left" w:pos="0" w:leader="none"/>
        </w:tabs>
        <w:spacing w:lineRule="auto" w:line="360"/>
        <w:ind w:left="0" w:right="425" w:firstLine="284"/>
        <w:jc w:val="both"/>
        <w:rPr>
          <w:rFonts w:ascii="Century Gothic" w:hAnsi="Century Gothic" w:cs="Arial"/>
          <w:color w:val="002060"/>
          <w:sz w:val="18"/>
          <w:szCs w:val="18"/>
        </w:rPr>
      </w:pPr>
      <w:r>
        <w:rPr>
          <w:rFonts w:cs="Arial" w:ascii="Century Gothic" w:hAnsi="Century Gothic"/>
          <w:color w:val="002060"/>
          <w:sz w:val="18"/>
          <w:szCs w:val="18"/>
        </w:rPr>
        <w:t>Από το 2017 συμμετέχουν ως συν-διοργανωτές και τα άλλα τρία Επιμελητήρια της Κρήτης.</w:t>
      </w:r>
    </w:p>
    <w:p>
      <w:pPr>
        <w:pStyle w:val="Normal"/>
        <w:shd w:val="clear" w:color="auto" w:fill="FBE4D5"/>
        <w:tabs>
          <w:tab w:val="clear" w:pos="720"/>
          <w:tab w:val="left" w:pos="0" w:leader="none"/>
        </w:tabs>
        <w:spacing w:lineRule="auto" w:line="360"/>
        <w:ind w:left="0" w:right="425" w:hanging="0"/>
        <w:jc w:val="both"/>
        <w:rPr>
          <w:rFonts w:ascii="Century Gothic" w:hAnsi="Century Gothic" w:cs="Arial"/>
          <w:color w:val="002060"/>
          <w:sz w:val="18"/>
          <w:szCs w:val="18"/>
        </w:rPr>
      </w:pPr>
      <w:r>
        <w:rPr>
          <w:rFonts w:cs="Arial" w:ascii="Century Gothic" w:hAnsi="Century Gothic"/>
          <w:color w:val="002060"/>
          <w:sz w:val="18"/>
          <w:szCs w:val="18"/>
        </w:rPr>
      </w:r>
    </w:p>
    <w:p>
      <w:pPr>
        <w:pStyle w:val="Normal"/>
        <w:shd w:val="clear" w:color="auto" w:fill="FBE4D5"/>
        <w:tabs>
          <w:tab w:val="clear" w:pos="720"/>
          <w:tab w:val="left" w:pos="0" w:leader="none"/>
        </w:tabs>
        <w:ind w:left="0" w:right="425" w:firstLine="284"/>
        <w:rPr>
          <w:rFonts w:ascii="Century Gothic" w:hAnsi="Century Gothic" w:cs="Arial"/>
          <w:b/>
          <w:b/>
          <w:bCs/>
          <w:color w:val="002060"/>
          <w:sz w:val="18"/>
          <w:szCs w:val="18"/>
        </w:rPr>
      </w:pPr>
      <w:r>
        <w:rPr>
          <w:rFonts w:cs="Arial" w:ascii="Century Gothic" w:hAnsi="Century Gothic"/>
          <w:b/>
          <w:bCs/>
          <w:color w:val="002060"/>
          <w:sz w:val="18"/>
          <w:szCs w:val="18"/>
        </w:rPr>
        <w:t>ΑΘΗΝΑ</w:t>
      </w:r>
    </w:p>
    <w:p>
      <w:pPr>
        <w:pStyle w:val="Normal"/>
        <w:numPr>
          <w:ilvl w:val="0"/>
          <w:numId w:val="2"/>
        </w:numPr>
        <w:shd w:val="clear" w:color="auto" w:fill="FBE4D5"/>
        <w:tabs>
          <w:tab w:val="clear" w:pos="720"/>
          <w:tab w:val="left" w:pos="0" w:leader="none"/>
        </w:tabs>
        <w:spacing w:lineRule="auto" w:line="360"/>
        <w:ind w:left="306" w:right="425" w:firstLine="284"/>
        <w:jc w:val="both"/>
        <w:rPr>
          <w:rFonts w:ascii="Century Gothic" w:hAnsi="Century Gothic" w:cs="Arial"/>
          <w:color w:val="002060"/>
          <w:sz w:val="18"/>
          <w:szCs w:val="18"/>
        </w:rPr>
      </w:pPr>
      <w:r>
        <w:rPr>
          <w:rFonts w:cs="Arial" w:ascii="Century Gothic" w:hAnsi="Century Gothic"/>
          <w:color w:val="002060"/>
          <w:sz w:val="18"/>
          <w:szCs w:val="18"/>
        </w:rPr>
        <w:t xml:space="preserve">Το 1ο ΠΑΓΚΡΗΤΙΟ FORUM - ΑΘΗΝΑ διεξήχθη 28 &amp; 29 Μάϊου 2022, στο Ολυμπιακό Κέντρο της Αθήνας – Ποδηλατοδρόμιο (ΟΑΚΑ) υπό την αιγίδα και την στήριξη του Υπουργείου Αθλητισμού </w:t>
      </w:r>
    </w:p>
    <w:p>
      <w:pPr>
        <w:pStyle w:val="Normal"/>
        <w:numPr>
          <w:ilvl w:val="0"/>
          <w:numId w:val="2"/>
        </w:numPr>
        <w:shd w:val="clear" w:color="auto" w:fill="FBE4D5"/>
        <w:tabs>
          <w:tab w:val="clear" w:pos="720"/>
          <w:tab w:val="left" w:pos="0" w:leader="none"/>
        </w:tabs>
        <w:spacing w:lineRule="auto" w:line="360"/>
        <w:ind w:left="306" w:right="425" w:firstLine="284"/>
        <w:jc w:val="both"/>
        <w:rPr>
          <w:rFonts w:ascii="Century Gothic" w:hAnsi="Century Gothic" w:cs="Arial"/>
          <w:color w:val="002060"/>
          <w:sz w:val="18"/>
          <w:szCs w:val="18"/>
        </w:rPr>
      </w:pPr>
      <w:r>
        <w:rPr>
          <w:rFonts w:cs="Arial" w:ascii="Century Gothic" w:hAnsi="Century Gothic"/>
          <w:color w:val="002060"/>
          <w:sz w:val="18"/>
          <w:szCs w:val="18"/>
        </w:rPr>
        <w:t xml:space="preserve"> </w:t>
      </w:r>
      <w:r>
        <w:rPr>
          <w:rFonts w:cs="Arial" w:ascii="Century Gothic" w:hAnsi="Century Gothic"/>
          <w:color w:val="002060"/>
          <w:sz w:val="18"/>
          <w:szCs w:val="18"/>
        </w:rPr>
        <w:t xml:space="preserve">Πραγματοποιήθηκαν περισσότερες από 12.000 επιχειρηματικές συναντήσεις (Β2Β), γεγονός που αποδεικνύει για άλλη μια φορά την επιτυχία του θεσμού. </w:t>
      </w:r>
    </w:p>
    <w:p>
      <w:pPr>
        <w:pStyle w:val="Normal"/>
        <w:numPr>
          <w:ilvl w:val="0"/>
          <w:numId w:val="2"/>
        </w:numPr>
        <w:shd w:val="clear" w:color="auto" w:fill="FBE4D5"/>
        <w:tabs>
          <w:tab w:val="clear" w:pos="720"/>
          <w:tab w:val="left" w:pos="0" w:leader="none"/>
        </w:tabs>
        <w:spacing w:lineRule="auto" w:line="360"/>
        <w:ind w:left="306" w:right="425" w:firstLine="284"/>
        <w:jc w:val="both"/>
        <w:rPr>
          <w:rFonts w:ascii="Century Gothic" w:hAnsi="Century Gothic" w:cs="Arial"/>
          <w:color w:val="000000"/>
          <w:sz w:val="20"/>
          <w:szCs w:val="22"/>
        </w:rPr>
      </w:pPr>
      <w:r>
        <w:rPr>
          <w:rFonts w:cs="Arial" w:ascii="Century Gothic" w:hAnsi="Century Gothic"/>
          <w:color w:val="002060"/>
          <w:sz w:val="18"/>
          <w:szCs w:val="18"/>
        </w:rPr>
        <w:t>Στις συναντήσεις συμμετείχαν 118 παραγωγοί και μεταποιητές αγροτικών προϊόντων από την Κρήτη  και 112 εκπρόσωποι Ξενοδοχείων, Super Market, Delicatessen, Εστιατορίων και Δικτύων Διανομής Τροφίμων από όλη τη χώρα.</w:t>
      </w:r>
    </w:p>
    <w:sectPr>
      <w:type w:val="nextPage"/>
      <w:pgSz w:w="11906" w:h="16838"/>
      <w:pgMar w:left="1276" w:right="709" w:gutter="0" w:header="0" w:top="567" w:footer="0" w:bottom="81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Arial">
    <w:charset w:val="a1"/>
    <w:family w:val="roman"/>
    <w:pitch w:val="variable"/>
  </w:font>
  <w:font w:name="Liberation Sans">
    <w:altName w:val="Arial"/>
    <w:charset w:val="a1"/>
    <w:family w:val="swiss"/>
    <w:pitch w:val="variable"/>
  </w:font>
  <w:font w:name="Liberation Sans">
    <w:altName w:val="Arial"/>
    <w:charset w:val="a1"/>
    <w:family w:val="roman"/>
    <w:pitch w:val="variable"/>
  </w:font>
  <w:font w:name="Century Gothic">
    <w:charset w:val="a1"/>
    <w:family w:val="roman"/>
    <w:pitch w:val="variable"/>
  </w:font>
  <w:font w:name="Verdana">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360"/>
      </w:pPr>
      <w:rPr>
        <w:rFonts w:ascii="Symbol" w:hAnsi="Symbol" w:cs="Symbol" w:hint="default"/>
        <w:sz w:val="18"/>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sz w:val="18"/>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sz w:val="18"/>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2">
    <w:lvl w:ilvl="0">
      <w:start w:val="1"/>
      <w:numFmt w:val="bullet"/>
      <w:lvlText w:val=""/>
      <w:lvlJc w:val="left"/>
      <w:pPr>
        <w:tabs>
          <w:tab w:val="num" w:pos="0"/>
        </w:tabs>
        <w:ind w:left="306" w:hanging="360"/>
      </w:pPr>
      <w:rPr>
        <w:rFonts w:ascii="Symbol" w:hAnsi="Symbol" w:cs="Symbol" w:hint="default"/>
        <w:sz w:val="18"/>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sz w:val="18"/>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sz w:val="18"/>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4"/>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00000A"/>
      <w:kern w:val="0"/>
      <w:sz w:val="24"/>
      <w:szCs w:val="24"/>
      <w:lang w:val="el-GR"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qFormat/>
    <w:rsid w:val="000e17da"/>
    <w:rPr>
      <w:color w:val="0000FF"/>
      <w:u w:val="single"/>
    </w:rPr>
  </w:style>
  <w:style w:type="character" w:styleId="Char" w:customStyle="1">
    <w:name w:val="Τίτλος Char"/>
    <w:basedOn w:val="DefaultParagraphFont"/>
    <w:qFormat/>
    <w:rsid w:val="000e17da"/>
    <w:rPr>
      <w:rFonts w:ascii="Calibri Light" w:hAnsi="Calibri Light" w:eastAsia="Times New Roman" w:cs="Times New Roman"/>
      <w:b/>
      <w:bCs/>
      <w:sz w:val="32"/>
      <w:szCs w:val="32"/>
      <w:lang w:val="el-GR" w:eastAsia="el-GR"/>
    </w:rPr>
  </w:style>
  <w:style w:type="character" w:styleId="Char1" w:customStyle="1">
    <w:name w:val="Έντονο απόσπ. Char"/>
    <w:basedOn w:val="DefaultParagraphFont"/>
    <w:uiPriority w:val="30"/>
    <w:qFormat/>
    <w:rsid w:val="000e17da"/>
    <w:rPr>
      <w:rFonts w:ascii="Arial" w:hAnsi="Arial" w:eastAsia="Times New Roman" w:cs="Times New Roman"/>
      <w:i/>
      <w:iCs/>
      <w:color w:val="4472C4"/>
      <w:sz w:val="22"/>
      <w:lang w:val="el-GR" w:eastAsia="el-GR"/>
    </w:rPr>
  </w:style>
  <w:style w:type="character" w:styleId="UnresolvedMention">
    <w:name w:val="Unresolved Mention"/>
    <w:basedOn w:val="DefaultParagraphFont"/>
    <w:uiPriority w:val="99"/>
    <w:semiHidden/>
    <w:unhideWhenUsed/>
    <w:qFormat/>
    <w:rsid w:val="00a42ec5"/>
    <w:rPr>
      <w:color w:val="605E5C"/>
      <w:shd w:fill="E1DFDD" w:val="clear"/>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1">
    <w:name w:val="Επικεφαλίδα 1"/>
    <w:basedOn w:val="Style15"/>
    <w:qFormat/>
    <w:pPr/>
    <w:rPr/>
  </w:style>
  <w:style w:type="paragraph" w:styleId="2">
    <w:name w:val="Επικεφαλίδα 2"/>
    <w:basedOn w:val="Style15"/>
    <w:qFormat/>
    <w:pPr/>
    <w:rPr/>
  </w:style>
  <w:style w:type="paragraph" w:styleId="3">
    <w:name w:val="Επικεφαλίδα 3"/>
    <w:basedOn w:val="Style15"/>
    <w:qFormat/>
    <w:pPr/>
    <w:rPr/>
  </w:style>
  <w:style w:type="paragraph" w:styleId="Style15">
    <w:name w:val="Επικεφαλίδα"/>
    <w:basedOn w:val="Normal"/>
    <w:next w:val="Style16"/>
    <w:qFormat/>
    <w:pPr>
      <w:keepNext w:val="true"/>
      <w:spacing w:before="240" w:after="120"/>
    </w:pPr>
    <w:rPr>
      <w:rFonts w:ascii="Liberation Sans" w:hAnsi="Liberation Sans" w:eastAsia="Arial Unicode MS" w:cs="Arial Unicode MS"/>
      <w:sz w:val="28"/>
      <w:szCs w:val="28"/>
    </w:rPr>
  </w:style>
  <w:style w:type="paragraph" w:styleId="Style16">
    <w:name w:val="Σώμα κειμένου"/>
    <w:basedOn w:val="Normal"/>
    <w:qFormat/>
    <w:pPr>
      <w:spacing w:lineRule="auto" w:line="288" w:before="0" w:after="140"/>
    </w:pPr>
    <w:rPr/>
  </w:style>
  <w:style w:type="paragraph" w:styleId="Style17">
    <w:name w:val="Λίστα"/>
    <w:basedOn w:val="Style16"/>
    <w:qFormat/>
    <w:pPr/>
    <w:rPr/>
  </w:style>
  <w:style w:type="paragraph" w:styleId="Style18">
    <w:name w:val="Υπόμνημα"/>
    <w:basedOn w:val="Normal"/>
    <w:qFormat/>
    <w:pPr>
      <w:suppressLineNumbers/>
      <w:spacing w:before="120" w:after="120"/>
    </w:pPr>
    <w:rPr>
      <w:i/>
      <w:iCs/>
      <w:sz w:val="24"/>
      <w:szCs w:val="24"/>
    </w:rPr>
  </w:style>
  <w:style w:type="paragraph" w:styleId="Style19">
    <w:name w:val="Ευρετήριο"/>
    <w:basedOn w:val="Normal"/>
    <w:qFormat/>
    <w:pPr>
      <w:suppressLineNumbers/>
    </w:pPr>
    <w:rPr/>
  </w:style>
  <w:style w:type="paragraph" w:styleId="Style20">
    <w:name w:val="Τίτλος"/>
    <w:basedOn w:val="Normal"/>
    <w:link w:val="Char"/>
    <w:qFormat/>
    <w:rsid w:val="000e17da"/>
    <w:pPr>
      <w:spacing w:lineRule="auto" w:line="360" w:before="240" w:after="60"/>
      <w:jc w:val="center"/>
      <w:outlineLvl w:val="0"/>
    </w:pPr>
    <w:rPr>
      <w:rFonts w:ascii="Calibri Light" w:hAnsi="Calibri Light" w:eastAsia="Times New Roman" w:cs="Times New Roman"/>
      <w:b/>
      <w:bCs/>
      <w:sz w:val="32"/>
      <w:szCs w:val="32"/>
      <w:lang w:eastAsia="el-GR"/>
    </w:rPr>
  </w:style>
  <w:style w:type="paragraph" w:styleId="IntenseQuote">
    <w:name w:val="Intense Quote"/>
    <w:basedOn w:val="Normal"/>
    <w:uiPriority w:val="30"/>
    <w:qFormat/>
    <w:rsid w:val="000e17da"/>
    <w:pPr>
      <w:pBdr>
        <w:top w:val="single" w:sz="4" w:space="10" w:color="4472C4"/>
        <w:bottom w:val="single" w:sz="4" w:space="10" w:color="4472C4"/>
      </w:pBdr>
      <w:spacing w:lineRule="auto" w:line="360" w:before="360" w:after="360"/>
      <w:ind w:left="864" w:right="864" w:hanging="0"/>
      <w:jc w:val="center"/>
    </w:pPr>
    <w:rPr>
      <w:rFonts w:ascii="Arial" w:hAnsi="Arial" w:eastAsia="Times New Roman" w:cs="Times New Roman"/>
      <w:i/>
      <w:iCs/>
      <w:color w:val="4472C4"/>
      <w:sz w:val="22"/>
      <w:lang w:eastAsia="el-GR"/>
    </w:rPr>
  </w:style>
  <w:style w:type="paragraph" w:styleId="Style21">
    <w:name w:val="Παραθέσεις"/>
    <w:basedOn w:val="Normal"/>
    <w:qFormat/>
    <w:pPr/>
    <w:rPr/>
  </w:style>
  <w:style w:type="paragraph" w:styleId="Style22">
    <w:name w:val="Υπότιτλος"/>
    <w:basedOn w:val="Style15"/>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itiseis.ebeh.gr/pagkritio-athina-2023" TargetMode="External"/><Relationship Id="rId4" Type="http://schemas.openxmlformats.org/officeDocument/2006/relationships/hyperlink" Target="mailto:mdagalaki@epimlas.gr" TargetMode="External"/><Relationship Id="rId5" Type="http://schemas.openxmlformats.org/officeDocument/2006/relationships/hyperlink" Target="mailto:manager@epimlas.g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DocSecurity>0</DocSecurity>
  <Pages>2</Pages>
  <Words>526</Words>
  <Characters>3271</Characters>
  <CharactersWithSpaces>3945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2022-11-24T08:49:00Z</dcterms:created>
  <dc:creator>Microsoft Office User</dc:creator>
  <dc:description/>
  <dc:language>el-GR</dc:language>
  <cp:lastModifiedBy/>
  <cp:lastPrinted>2022-11-21T10:41:00Z</cp:lastPrinted>
  <dcterms:modified xsi:type="dcterms:W3CDTF">2022-12-01T13:40:31Z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